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645" w:rsidRDefault="002C24BE">
      <w:r>
        <w:t xml:space="preserve"> After the bug is reproduced, the input of the program may need to be simplified to make it easier to debug..</w:t>
      </w:r>
      <w:r>
        <w:br/>
        <w:t>Techniques like Code refactoring can enhance readability.</w:t>
      </w:r>
      <w:r>
        <w:br/>
        <w:t xml:space="preserve">By the late 1960s, data storage devices and computer terminals became </w:t>
      </w:r>
      <w:r>
        <w:t>inexpensive enough that programs could be created by typing directly into the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first compiler related tool, the A</w:t>
      </w:r>
      <w:r>
        <w:t>-0 System, was developed in 1952 by Grace Hopper, who also coined the term 'compiler'.</w:t>
      </w:r>
      <w:r>
        <w:br/>
        <w:t>Trial-and-error/divide-and-conquer is needed: the programmer will try to remove some parts of the original test case and check if the problem still exists.</w:t>
      </w:r>
      <w:r>
        <w:br/>
        <w:t>Also, specific user environment and usage history can make it difficult to reproduce the problem.</w:t>
      </w:r>
      <w:r>
        <w:br/>
        <w:t>Some text editors such as Emacs allow GDB to be invoked through them, to provide a visual environment.</w:t>
      </w:r>
      <w:r>
        <w:br/>
        <w:t>Some of these factors include:</w:t>
      </w:r>
      <w:r>
        <w:br/>
        <w:t xml:space="preserve"> The presentation aspects of this (su</w:t>
      </w:r>
      <w:r>
        <w:t>ch as indents, line breaks, color highlighting, and so on) are often handled by the source code editor, but the content aspects reflect the programmer's talent and skills.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example, COBOL is still strong in corporate data centers often on large mainframe computers, Fortran in engineer</w:t>
      </w:r>
      <w:r>
        <w:t>ing applications, scripting languages in Web development, and C in embedded software.</w:t>
      </w:r>
      <w:r>
        <w:br/>
        <w:t>Ideally, the programming language best suited for the task at hand will be selected.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Assembly languages were soon developed that let the programmer specify instruction in a text format (e.g., ADD X, TOTAL), with abbreviations fo</w:t>
      </w:r>
      <w:r>
        <w:t>r each operation code and meaningful names for specifying addresses.</w:t>
      </w:r>
    </w:p>
    <w:sectPr w:rsidR="008D66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959207">
    <w:abstractNumId w:val="8"/>
  </w:num>
  <w:num w:numId="2" w16cid:durableId="451363287">
    <w:abstractNumId w:val="6"/>
  </w:num>
  <w:num w:numId="3" w16cid:durableId="1665468601">
    <w:abstractNumId w:val="5"/>
  </w:num>
  <w:num w:numId="4" w16cid:durableId="616912733">
    <w:abstractNumId w:val="4"/>
  </w:num>
  <w:num w:numId="5" w16cid:durableId="211963268">
    <w:abstractNumId w:val="7"/>
  </w:num>
  <w:num w:numId="6" w16cid:durableId="676344668">
    <w:abstractNumId w:val="3"/>
  </w:num>
  <w:num w:numId="7" w16cid:durableId="2098749706">
    <w:abstractNumId w:val="2"/>
  </w:num>
  <w:num w:numId="8" w16cid:durableId="1631325441">
    <w:abstractNumId w:val="1"/>
  </w:num>
  <w:num w:numId="9" w16cid:durableId="149306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4BE"/>
    <w:rsid w:val="00326F90"/>
    <w:rsid w:val="008D66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