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ABB" w:rsidRDefault="00DA597E">
      <w:r>
        <w:t>Some languages are more prone to some kinds of faults because their specification does not require compilers to perform as much checking as other languages..</w:t>
      </w:r>
      <w:r>
        <w:br/>
        <w:t xml:space="preserve">Text editors were also developed that allowed changes and corrections to be made much more </w:t>
      </w:r>
      <w:r>
        <w:t>easily than with punched cards.</w:t>
      </w:r>
      <w:r>
        <w:br/>
        <w:t xml:space="preserve"> Debugging is often done with IDEs. Standalone debuggers like GDB are also used, and these often provide less of a visual environment, usually using a command line.</w:t>
      </w:r>
      <w:r>
        <w:br/>
        <w:t>Ideally, the programming language best suited for the task at hand will be selected.</w:t>
      </w:r>
      <w:r>
        <w:br/>
        <w:t>They are the building blocks for all software, from the simplest applications to the most sophisticated ones.</w:t>
      </w:r>
      <w:r>
        <w:br/>
        <w:t>Compilers harnessed the power of computers to make programming easier by allowing programmers to specify calculations by</w:t>
      </w:r>
      <w:r>
        <w:t xml:space="preserve"> entering a formula using infix notation.</w:t>
      </w:r>
      <w:r>
        <w:br/>
        <w:t>Also, specific user environment and usage history can make it difficult to reproduce the problem.</w:t>
      </w:r>
      <w:r>
        <w:br/>
        <w:t>For example, COBOL is still strong in corporate data centers often on large mainframe computers, Fortran in engineering applications, scripting languages in Web development, and C in embedded software.</w:t>
      </w:r>
      <w:r>
        <w:br/>
        <w:t>Trade-offs from this ideal involve finding enough programmers who know the language to build a team, the availability of compilers for that language, and the efficiency w</w:t>
      </w:r>
      <w:r>
        <w:t>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FORTRAN, the first widely used high-level language to have a functional implementation, came o</w:t>
      </w:r>
      <w:r>
        <w:t>ut in 1957, and many other languages were soon developed—in particular, COBOL aimed at commercial data processing, and Lisp for computer research.</w:t>
      </w:r>
      <w:r>
        <w:br/>
        <w:t>Programming languages are essential for software development.</w:t>
      </w:r>
      <w:r>
        <w:br/>
        <w:t xml:space="preserve"> Popular modeling techniques include Object-Oriented Analysis and Design (OOAD) and Model-Driven Architecture (MDA).</w:t>
      </w:r>
      <w:r>
        <w:br/>
        <w:t xml:space="preserve"> Code-breaking algorithms have also existed for centuries.</w:t>
      </w:r>
    </w:p>
    <w:sectPr w:rsidR="000F6A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99047">
    <w:abstractNumId w:val="8"/>
  </w:num>
  <w:num w:numId="2" w16cid:durableId="754395220">
    <w:abstractNumId w:val="6"/>
  </w:num>
  <w:num w:numId="3" w16cid:durableId="2005160949">
    <w:abstractNumId w:val="5"/>
  </w:num>
  <w:num w:numId="4" w16cid:durableId="346172825">
    <w:abstractNumId w:val="4"/>
  </w:num>
  <w:num w:numId="5" w16cid:durableId="1937128697">
    <w:abstractNumId w:val="7"/>
  </w:num>
  <w:num w:numId="6" w16cid:durableId="1060444276">
    <w:abstractNumId w:val="3"/>
  </w:num>
  <w:num w:numId="7" w16cid:durableId="912203653">
    <w:abstractNumId w:val="2"/>
  </w:num>
  <w:num w:numId="8" w16cid:durableId="257252139">
    <w:abstractNumId w:val="1"/>
  </w:num>
  <w:num w:numId="9" w16cid:durableId="181652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ABB"/>
    <w:rsid w:val="0015074B"/>
    <w:rsid w:val="0029639D"/>
    <w:rsid w:val="00326F90"/>
    <w:rsid w:val="00AA1D8D"/>
    <w:rsid w:val="00B47730"/>
    <w:rsid w:val="00CB0664"/>
    <w:rsid w:val="00DA5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