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4657" w:rsidRDefault="00E56AE1">
      <w:r>
        <w:t>It is usually easier to code in "high-level" languages than in "low-level" ones..</w:t>
      </w:r>
      <w:r>
        <w:br/>
        <w:t>A study found that a few simple readability transformations made code shorter and drastically reduced the time to understand it.</w:t>
      </w:r>
      <w:r>
        <w:br/>
        <w:t xml:space="preserve">This can be a non-trivial task, for </w:t>
      </w:r>
      <w:r>
        <w:t>example as with parallel processes or some unusual software bugs.</w:t>
      </w:r>
      <w:r>
        <w:br/>
        <w:t>It involves designing and implementing algorithms, step-by-step specifications of procedures, by writing code in one or more programming languages.</w:t>
      </w:r>
      <w:r>
        <w:br/>
        <w:t>Programming languages are essential for software development.</w:t>
      </w:r>
      <w:r>
        <w:br/>
        <w:t>Use of a static code analysis tool can help detect some possible problems.</w:t>
      </w:r>
      <w:r>
        <w:br/>
        <w:t>However, with the concept of the stored-program computer introduced in 1949, both programs and data were stored and manipulated in the same way in computer memor</w:t>
      </w:r>
      <w:r>
        <w:t>y.</w:t>
      </w:r>
      <w:r>
        <w:br/>
        <w:t>It affects the aspects of quality above, including portability, usability and most importantly maintainability.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w:t>
      </w:r>
      <w:r>
        <w:t>BOL).</w:t>
      </w:r>
      <w:r>
        <w:br/>
        <w:t>When debugging the problem in a GUI, the programmer can try to skip some user interaction from the original problem description and check if remaining actions are sufficient for bugs to appear.</w:t>
      </w:r>
      <w:r>
        <w:br/>
        <w:t>In 1206, the Arab engineer Al-Jazari invented a programmable drum machine where a musical mechanical automaton could be made to play different rhythms and drum patterns, via pegs and cams.</w:t>
      </w:r>
      <w:r>
        <w:br/>
        <w:t xml:space="preserve"> Debugging is often done with IDEs. Standalone debuggers like GDB are also used, and these often provide less of a visual e</w:t>
      </w:r>
      <w:r>
        <w:t>nvironment, usually using a command line.</w:t>
      </w:r>
      <w:r>
        <w:br/>
        <w:t xml:space="preserve"> Machine code was the language of early programs, written in the instruction set of the particular machine, often in binary notation.</w:t>
      </w:r>
      <w:r>
        <w:br/>
        <w:t>Many factors, having little or nothing to do with the ability of the computer to efficiently compile and execute the code, contribute to readability.</w:t>
      </w:r>
      <w:r>
        <w:br/>
        <w:t>Also, specific user environment and usage history can make it difficult to reproduce the problem.</w:t>
      </w:r>
    </w:p>
    <w:sectPr w:rsidR="00C346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991631">
    <w:abstractNumId w:val="8"/>
  </w:num>
  <w:num w:numId="2" w16cid:durableId="258413245">
    <w:abstractNumId w:val="6"/>
  </w:num>
  <w:num w:numId="3" w16cid:durableId="353653778">
    <w:abstractNumId w:val="5"/>
  </w:num>
  <w:num w:numId="4" w16cid:durableId="1095788814">
    <w:abstractNumId w:val="4"/>
  </w:num>
  <w:num w:numId="5" w16cid:durableId="1213342896">
    <w:abstractNumId w:val="7"/>
  </w:num>
  <w:num w:numId="6" w16cid:durableId="1966543789">
    <w:abstractNumId w:val="3"/>
  </w:num>
  <w:num w:numId="7" w16cid:durableId="1965891869">
    <w:abstractNumId w:val="2"/>
  </w:num>
  <w:num w:numId="8" w16cid:durableId="1300651187">
    <w:abstractNumId w:val="1"/>
  </w:num>
  <w:num w:numId="9" w16cid:durableId="177107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4657"/>
    <w:rsid w:val="00CB0664"/>
    <w:rsid w:val="00E56A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