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84D" w:rsidRDefault="00433AD8">
      <w:r>
        <w:t>However, with the concept of the stored-program computer introduced in 1949, both programs and data were stored and manipulated in the same way in computer memory..</w:t>
      </w:r>
      <w:r>
        <w:br/>
        <w:t xml:space="preserve">FORTRAN, the first widely used high-level language to have a functional </w:t>
      </w:r>
      <w:r>
        <w:t>implementation, came out in 1957, and many other languages were soon developed—in particular, COBOL aimed at commercial data processing, and Lisp for computer research.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While these are sometimes considered programming, often the term software development is used for this larger overall process – with the terms programming, implementat</w:t>
      </w:r>
      <w:r>
        <w:t>ion, and coding reserved for the writing and editing of code per se.</w:t>
      </w:r>
      <w:r>
        <w:br/>
        <w:t>Integrated development environments (IDEs) aim to integrate all such help.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Various visual programming languages have also been developed with the intent to resolve readability concerns by adoptin</w:t>
      </w:r>
      <w:r>
        <w:t>g non-traditional approaches to code structure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Computer programmers are those who write computer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Some languages are very popular for particular kinds of applications, while som</w:t>
      </w:r>
      <w:r>
        <w:t>e languages are regularly used to write many different kinds of applications.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programmers use forms of Agile software development where the various stag</w:t>
      </w:r>
      <w:r>
        <w:t>es of formal software development are more integrated together into short cycles that take a few weeks rather than years.</w:t>
      </w:r>
      <w:r>
        <w:br/>
        <w:t>Some languages are more prone to some kinds of faults because their specification does not require compilers to perform as much checking as other languages.</w:t>
      </w:r>
    </w:p>
    <w:sectPr w:rsidR="002848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5200598">
    <w:abstractNumId w:val="8"/>
  </w:num>
  <w:num w:numId="2" w16cid:durableId="1485924909">
    <w:abstractNumId w:val="6"/>
  </w:num>
  <w:num w:numId="3" w16cid:durableId="79911367">
    <w:abstractNumId w:val="5"/>
  </w:num>
  <w:num w:numId="4" w16cid:durableId="1729566953">
    <w:abstractNumId w:val="4"/>
  </w:num>
  <w:num w:numId="5" w16cid:durableId="1052383805">
    <w:abstractNumId w:val="7"/>
  </w:num>
  <w:num w:numId="6" w16cid:durableId="1277372148">
    <w:abstractNumId w:val="3"/>
  </w:num>
  <w:num w:numId="7" w16cid:durableId="397674414">
    <w:abstractNumId w:val="2"/>
  </w:num>
  <w:num w:numId="8" w16cid:durableId="502478369">
    <w:abstractNumId w:val="1"/>
  </w:num>
  <w:num w:numId="9" w16cid:durableId="5948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84D"/>
    <w:rsid w:val="0029639D"/>
    <w:rsid w:val="00326F90"/>
    <w:rsid w:val="00433A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