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47D" w:rsidRDefault="00F30179">
      <w:r>
        <w:t>Trial-and-error/divide-and-conquer is needed: the programmer will try to remove some parts of the original test case and check if the problem still exists..</w:t>
      </w:r>
      <w:r>
        <w:br/>
        <w:t xml:space="preserve">Compilers harnessed the power of computers to make programming easier by allowing </w:t>
      </w:r>
      <w:r>
        <w:t>programmers to specify calculations by entering a formula using infix notation.</w:t>
      </w:r>
      <w:r>
        <w:br/>
        <w:t xml:space="preserve"> Code-breaking algorithms have also existed for centuries.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Programmers typically use high-level programming </w:t>
      </w:r>
      <w:r>
        <w:t>languages that are more easily intelligible to humans than machine code, which is directly executed by the central processing unit.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applications use a mix of several languages in their construction and use.</w:t>
      </w:r>
      <w:r>
        <w:br/>
        <w:t xml:space="preserve"> Different prog</w:t>
      </w:r>
      <w:r>
        <w:t>ramming languages support different styles of programming (called programming paradigms).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Programmable devices have existed for centuries.</w:t>
      </w:r>
      <w:r>
        <w:br/>
        <w:t>Th</w:t>
      </w:r>
      <w:r>
        <w:t>e Unified Modeling Language (UML) is a notation used for both the OOAD and MDA.</w:t>
      </w:r>
      <w:r>
        <w:br/>
        <w:t>Use of a static code analysis tool can help detect some possible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E834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8858644">
    <w:abstractNumId w:val="8"/>
  </w:num>
  <w:num w:numId="2" w16cid:durableId="1964115058">
    <w:abstractNumId w:val="6"/>
  </w:num>
  <w:num w:numId="3" w16cid:durableId="671179766">
    <w:abstractNumId w:val="5"/>
  </w:num>
  <w:num w:numId="4" w16cid:durableId="114297395">
    <w:abstractNumId w:val="4"/>
  </w:num>
  <w:num w:numId="5" w16cid:durableId="515267211">
    <w:abstractNumId w:val="7"/>
  </w:num>
  <w:num w:numId="6" w16cid:durableId="836654016">
    <w:abstractNumId w:val="3"/>
  </w:num>
  <w:num w:numId="7" w16cid:durableId="1469932182">
    <w:abstractNumId w:val="2"/>
  </w:num>
  <w:num w:numId="8" w16cid:durableId="598022403">
    <w:abstractNumId w:val="1"/>
  </w:num>
  <w:num w:numId="9" w16cid:durableId="50215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8347D"/>
    <w:rsid w:val="00F301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2023-12-06T08:47:00Z</dcterms:modified>
  <cp:category/>
</cp:coreProperties>
</file>