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B79" w:rsidRDefault="005642C7">
      <w:r>
        <w:t xml:space="preserve"> Readability is important because programmers spend the majority of their time reading, trying to understand, reusing and modifying existing source code, rather than writing new source code..</w:t>
      </w:r>
      <w:r>
        <w:br/>
        <w:t>It affects the aspects of quality above, including portability, usability and most importantly maintainability.</w:t>
      </w:r>
      <w:r>
        <w:br/>
        <w:t>However, readability is more than just programming style.</w:t>
      </w:r>
      <w:r>
        <w:br/>
        <w:t xml:space="preserve"> Following a consistent programming style often helps readability.</w:t>
      </w:r>
      <w:r>
        <w:br/>
        <w:t>For example, COBOL is still strong in corporate data centers often on large mainframe computers, Fortran in engineering applications, scripting languages in Web development, and C in embedded software.</w:t>
      </w:r>
      <w:r>
        <w:br/>
        <w:t xml:space="preserve"> Implementation techniques include imperative languages (object-oriented</w:t>
      </w:r>
      <w:r>
        <w:t xml:space="preserve">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programming languages and</w:t>
      </w:r>
      <w:r>
        <w:t xml:space="preserve"> generic code libraries, specialized algorithms, and formal logic.</w:t>
      </w:r>
      <w:r>
        <w:br/>
        <w:t>The choice of language used is subject to many considerations, such as company policy, suitability to task, availability of third-party packages, or individual preference.</w:t>
      </w:r>
      <w:r>
        <w:br/>
        <w:t xml:space="preserve"> Computer programmers are those who write computer software.</w:t>
      </w:r>
      <w:r>
        <w:br/>
        <w:t>A study found that a few simple readability transformations made code shorter and drastically reduced the time to understand it.</w:t>
      </w:r>
      <w:r>
        <w:br/>
        <w:t xml:space="preserve"> The first computer program is generally dated to 1843, when mathematician Ada Love</w:t>
      </w:r>
      <w:r>
        <w:t>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Trial-and-error/divide-and-conquer is needed: the programmer will try to remove some parts of the original test case and check if t</w:t>
      </w:r>
      <w:r>
        <w:t>he problem still exists.</w:t>
      </w:r>
      <w:r>
        <w:br/>
        <w:t>Many factors, having little or nothing to do with the ability of the computer to efficiently compile and execute the code, contribute to readability.</w:t>
      </w:r>
    </w:p>
    <w:sectPr w:rsidR="001D7B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826282">
    <w:abstractNumId w:val="8"/>
  </w:num>
  <w:num w:numId="2" w16cid:durableId="1900090672">
    <w:abstractNumId w:val="6"/>
  </w:num>
  <w:num w:numId="3" w16cid:durableId="109400711">
    <w:abstractNumId w:val="5"/>
  </w:num>
  <w:num w:numId="4" w16cid:durableId="1041515412">
    <w:abstractNumId w:val="4"/>
  </w:num>
  <w:num w:numId="5" w16cid:durableId="508107745">
    <w:abstractNumId w:val="7"/>
  </w:num>
  <w:num w:numId="6" w16cid:durableId="1167786573">
    <w:abstractNumId w:val="3"/>
  </w:num>
  <w:num w:numId="7" w16cid:durableId="1197081793">
    <w:abstractNumId w:val="2"/>
  </w:num>
  <w:num w:numId="8" w16cid:durableId="283657737">
    <w:abstractNumId w:val="1"/>
  </w:num>
  <w:num w:numId="9" w16cid:durableId="25054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B79"/>
    <w:rsid w:val="0029639D"/>
    <w:rsid w:val="00326F90"/>
    <w:rsid w:val="005642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