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18EB" w:rsidRDefault="00C731C1">
      <w:r>
        <w:t>Techniques like Code refactoring can enhance readability..</w:t>
      </w:r>
      <w:r>
        <w:br/>
        <w:t>In the 9th century, the Arab mathematician Al-Kindi described a cryptographic algorithm for deciphering encrypted code, in A Manuscript on Deciphering Cryptographic Messages.</w:t>
      </w:r>
      <w:r>
        <w:br/>
        <w:t xml:space="preserve">Ideally, the </w:t>
      </w:r>
      <w:r>
        <w:t>programming language best suited for the task at hand will be selected.</w:t>
      </w:r>
      <w:r>
        <w:br/>
        <w:t xml:space="preserve"> High-level languages made the process of developing a program simpler and more understandable, and less bound to the underlying hardware.</w:t>
      </w:r>
      <w:r>
        <w:br/>
        <w:t xml:space="preserve"> A similar technique used for database design is Entity-Relationship Modeling (ER Modeling).</w:t>
      </w:r>
      <w:r>
        <w:br/>
        <w:t>One approach popular for requirements analysis is Use Case analysis.</w:t>
      </w:r>
      <w:r>
        <w:br/>
        <w:t>However, readability is more than just programming style.</w:t>
      </w:r>
      <w:r>
        <w:br/>
        <w:t xml:space="preserve"> Some languages are very popular for particular kinds of applications, while some</w:t>
      </w:r>
      <w:r>
        <w:t xml:space="preserve"> languages are regularly used to write many different kinds of applications.</w:t>
      </w:r>
      <w:r>
        <w:br/>
        <w:t>Expert programmers are familiar with a variety of well-established algorithms and their respective complexities and use this knowledge to choose algorithms that are best suited to the circumstances.</w:t>
      </w:r>
      <w:r>
        <w:br/>
        <w:t>Assembly languages were soon developed that let the programmer specify instruction in a text format (e.g., ADD X, TOTAL), with abbreviations for each operation code and meaningful names for specifying addresses.</w:t>
      </w:r>
      <w:r>
        <w:br/>
        <w:t>Proficient programming u</w:t>
      </w:r>
      <w:r>
        <w:t>sually requires expertise in several different subjects, including knowledge of the application domain, details of programming languages and generic code libraries, specialized algorithms, and formal logic.</w:t>
      </w:r>
      <w:r>
        <w:br/>
        <w:t xml:space="preserve"> Debugging is a very important task in the software development process since having defects in a program can have significant consequences for its users.</w:t>
      </w:r>
      <w:r>
        <w:br/>
        <w:t xml:space="preserve">Trade-offs from this ideal involve finding enough programmers who know the language to build a team, the availability of compilers for that language, </w:t>
      </w:r>
      <w:r>
        <w:t>and the efficiency with which programs written in a given language execute.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Programs were mostly entered using punched cards or paper tape.</w:t>
      </w:r>
    </w:p>
    <w:sectPr w:rsidR="002E18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7180042">
    <w:abstractNumId w:val="8"/>
  </w:num>
  <w:num w:numId="2" w16cid:durableId="1454516974">
    <w:abstractNumId w:val="6"/>
  </w:num>
  <w:num w:numId="3" w16cid:durableId="1210916164">
    <w:abstractNumId w:val="5"/>
  </w:num>
  <w:num w:numId="4" w16cid:durableId="1911227879">
    <w:abstractNumId w:val="4"/>
  </w:num>
  <w:num w:numId="5" w16cid:durableId="1913421670">
    <w:abstractNumId w:val="7"/>
  </w:num>
  <w:num w:numId="6" w16cid:durableId="981272878">
    <w:abstractNumId w:val="3"/>
  </w:num>
  <w:num w:numId="7" w16cid:durableId="276134989">
    <w:abstractNumId w:val="2"/>
  </w:num>
  <w:num w:numId="8" w16cid:durableId="1885483666">
    <w:abstractNumId w:val="1"/>
  </w:num>
  <w:num w:numId="9" w16cid:durableId="116628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18EB"/>
    <w:rsid w:val="00326F90"/>
    <w:rsid w:val="00AA1D8D"/>
    <w:rsid w:val="00B47730"/>
    <w:rsid w:val="00C731C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