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68B" w:rsidRDefault="00FC7A6B">
      <w:r>
        <w:t>The choice of language used is subject to many considerations, such as company policy, suitability to task, availability of third-party packages, or individual preference..</w:t>
      </w:r>
      <w:r>
        <w:br/>
        <w:t xml:space="preserve">Sometimes software development is known as software engineering, </w:t>
      </w:r>
      <w:r>
        <w:t>especially when it employs formal methods or follows an engineering design process.</w:t>
      </w:r>
      <w:r>
        <w:br/>
        <w:t xml:space="preserve"> The academic field and the engineering practice of computer programming are both largely concerned with discovering and implementing the most efficient algorithms for a given class of problems.</w:t>
      </w:r>
      <w:r>
        <w:br/>
        <w:t>FORTRAN, the first widely used high-level language to have a functional implementation, came out in 1957, and many other languages were soon developed—in particular, COBOL aimed at commercial data processing, and Lisp for computer re</w:t>
      </w:r>
      <w:r>
        <w:t>search.</w:t>
      </w:r>
      <w:r>
        <w:br/>
      </w:r>
      <w:r>
        <w:br/>
        <w:t>By the late 1960s, data storage devices and computer terminals became inexpensive enough that programs could be created by typing directly into the computers.</w:t>
      </w:r>
      <w:r>
        <w:br/>
        <w:t>Languages form an approximate spectrum from "low-level" to "high-level"; "low-level" languages are typically more machine-oriented and faster to execute, whereas "high-level" languages are more abstract and easier to use but execute less quickly.</w:t>
      </w:r>
      <w:r>
        <w:br/>
        <w:t>Many programmers use forms of Agile software development where the various stages of formal softw</w:t>
      </w:r>
      <w:r>
        <w:t>are development are more integrated together into short cycles that take a few weeks rather than years.</w:t>
      </w:r>
      <w:r>
        <w:br/>
        <w:t>While these are sometimes considered programming, often the term software development is used for this larger overall process – with the terms programming, implementation, and coding reserved for the writing and editing of code per se.</w:t>
      </w:r>
      <w:r>
        <w:br/>
        <w:t>It affects the aspects of quality above, including portability, usability and most importantly maintainability.</w:t>
      </w:r>
      <w:r>
        <w:br/>
        <w:t xml:space="preserve">Later a control panel (plug board) added to his 1906 Type I </w:t>
      </w:r>
      <w:r>
        <w:t>Tabulator allowed it to be programmed for different jobs, and by the late 1940s, unit record equipment such as the IBM 602 and IBM 604, were programmed by control panels in a similar way, as were the first electronic computers.</w:t>
      </w:r>
      <w:r>
        <w:br/>
        <w:t xml:space="preserve"> In the 1880s, Herman Hollerith invented the concept of storing data in machine-readable form.</w:t>
      </w:r>
      <w:r>
        <w:br/>
        <w:t>Their jobs usually involve:</w:t>
      </w:r>
      <w:r>
        <w:br/>
        <w:t xml:space="preserve"> Although programming has been presented in the media as a somewhat mathematical subject, some research shows that good programmers have strong skills in natural</w:t>
      </w:r>
      <w:r>
        <w:t xml:space="preserve"> human languages, and that learning to code is similar to learning a foreign language.</w:t>
      </w:r>
      <w:r>
        <w:br/>
        <w:t xml:space="preserve"> Programmable devices have existed for centuries.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0476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1496758">
    <w:abstractNumId w:val="8"/>
  </w:num>
  <w:num w:numId="2" w16cid:durableId="1164852513">
    <w:abstractNumId w:val="6"/>
  </w:num>
  <w:num w:numId="3" w16cid:durableId="749082142">
    <w:abstractNumId w:val="5"/>
  </w:num>
  <w:num w:numId="4" w16cid:durableId="129054781">
    <w:abstractNumId w:val="4"/>
  </w:num>
  <w:num w:numId="5" w16cid:durableId="18243578">
    <w:abstractNumId w:val="7"/>
  </w:num>
  <w:num w:numId="6" w16cid:durableId="313605257">
    <w:abstractNumId w:val="3"/>
  </w:num>
  <w:num w:numId="7" w16cid:durableId="588807464">
    <w:abstractNumId w:val="2"/>
  </w:num>
  <w:num w:numId="8" w16cid:durableId="898636254">
    <w:abstractNumId w:val="1"/>
  </w:num>
  <w:num w:numId="9" w16cid:durableId="183259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68B"/>
    <w:rsid w:val="0006063C"/>
    <w:rsid w:val="0015074B"/>
    <w:rsid w:val="0029639D"/>
    <w:rsid w:val="00326F90"/>
    <w:rsid w:val="00AA1D8D"/>
    <w:rsid w:val="00B47730"/>
    <w:rsid w:val="00CB0664"/>
    <w:rsid w:val="00FC693F"/>
    <w:rsid w:val="00FC7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2023-12-06T06:34:00Z</dcterms:modified>
  <cp:category/>
</cp:coreProperties>
</file>