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265" w:rsidRDefault="00F93707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It is usually easier to code in "high-level" </w:t>
      </w:r>
      <w:r>
        <w:t>languages than in "low-level" ones.</w:t>
      </w:r>
      <w:r>
        <w:br/>
        <w:t>There are many approaches to the Software development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affects the aspects of</w:t>
      </w:r>
      <w:r>
        <w:t xml:space="preserve"> 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Programs were mostly entered using punched cards or paper tape.</w:t>
      </w:r>
      <w:r>
        <w:br/>
        <w:t>The choice of language used is subject to many considera</w:t>
      </w:r>
      <w:r>
        <w:t>tions, such as company policy, suitability to task, availability of third-party packages, or individual preference.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Scripting </w:t>
      </w:r>
      <w:r>
        <w:t>and breakpointing is also part of this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9F42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762558">
    <w:abstractNumId w:val="8"/>
  </w:num>
  <w:num w:numId="2" w16cid:durableId="797408470">
    <w:abstractNumId w:val="6"/>
  </w:num>
  <w:num w:numId="3" w16cid:durableId="1716272392">
    <w:abstractNumId w:val="5"/>
  </w:num>
  <w:num w:numId="4" w16cid:durableId="453669682">
    <w:abstractNumId w:val="4"/>
  </w:num>
  <w:num w:numId="5" w16cid:durableId="248589661">
    <w:abstractNumId w:val="7"/>
  </w:num>
  <w:num w:numId="6" w16cid:durableId="1098791472">
    <w:abstractNumId w:val="3"/>
  </w:num>
  <w:num w:numId="7" w16cid:durableId="1547525360">
    <w:abstractNumId w:val="2"/>
  </w:num>
  <w:num w:numId="8" w16cid:durableId="1637949115">
    <w:abstractNumId w:val="1"/>
  </w:num>
  <w:num w:numId="9" w16cid:durableId="5493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4265"/>
    <w:rsid w:val="00AA1D8D"/>
    <w:rsid w:val="00B47730"/>
    <w:rsid w:val="00CB0664"/>
    <w:rsid w:val="00F937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