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4D3" w:rsidRDefault="00E6390C">
      <w:r>
        <w:t xml:space="preserve"> Popular modeling techniques include Object-Oriented Analysis and Design (OOAD) and Model-Driven Architecture (MDA)..</w:t>
      </w:r>
      <w:r>
        <w:br/>
        <w:t xml:space="preserve">For example, COBOL is still strong in corporate data centers often on large mainframe computers, Fortran in engineering </w:t>
      </w:r>
      <w:r>
        <w:t>applications, scripting languages in Web development, and C in embedded software.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first step in most formal software development processes is requirem</w:t>
      </w:r>
      <w:r>
        <w:t>ents analysis, followed by testing to determine value modeling, implementation, and failure elimination (debugging).</w:t>
      </w:r>
      <w:r>
        <w:br/>
        <w:t xml:space="preserve"> It is very difficult to determine what are the most popular modern programming languages.</w:t>
      </w:r>
      <w:r>
        <w:br/>
        <w:t>Techniques like Code refactoring can enhance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 study found that a few simple readability transformations made code shorter and drastically reduced t</w:t>
      </w:r>
      <w:r>
        <w:t>he time to understand it.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academic field and the engineering practice of computer programming are both largely concerned with discovering and implementing the most effic</w:t>
      </w:r>
      <w:r>
        <w:t>ient algorithms for a given class of problems.</w:t>
      </w:r>
      <w:r>
        <w:br/>
        <w:t xml:space="preserve"> Different programming languages support different styles of programming (called programming paradigms).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Use of a static code analysis tool can help detect some possible problems.</w:t>
      </w:r>
    </w:p>
    <w:sectPr w:rsidR="006624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5168949">
    <w:abstractNumId w:val="8"/>
  </w:num>
  <w:num w:numId="2" w16cid:durableId="1774982707">
    <w:abstractNumId w:val="6"/>
  </w:num>
  <w:num w:numId="3" w16cid:durableId="1977251120">
    <w:abstractNumId w:val="5"/>
  </w:num>
  <w:num w:numId="4" w16cid:durableId="1989286139">
    <w:abstractNumId w:val="4"/>
  </w:num>
  <w:num w:numId="5" w16cid:durableId="816414674">
    <w:abstractNumId w:val="7"/>
  </w:num>
  <w:num w:numId="6" w16cid:durableId="407654597">
    <w:abstractNumId w:val="3"/>
  </w:num>
  <w:num w:numId="7" w16cid:durableId="1750888888">
    <w:abstractNumId w:val="2"/>
  </w:num>
  <w:num w:numId="8" w16cid:durableId="620646124">
    <w:abstractNumId w:val="1"/>
  </w:num>
  <w:num w:numId="9" w16cid:durableId="103083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24D3"/>
    <w:rsid w:val="00AA1D8D"/>
    <w:rsid w:val="00B47730"/>
    <w:rsid w:val="00CB0664"/>
    <w:rsid w:val="00E639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