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23F" w:rsidRDefault="00C944D5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languages are more prone to some kinds of faults because their specification does not require compilers to perform as much checking as other lang</w:t>
      </w:r>
      <w:r>
        <w:t>uages.</w:t>
      </w:r>
      <w:r>
        <w:br/>
        <w:t>Normally the first step in debugging is to attempt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Ideally, the programming language best suited for the task at hand will be selected.</w:t>
      </w:r>
      <w:r>
        <w:br/>
        <w:t xml:space="preserve">One </w:t>
      </w:r>
      <w:r>
        <w:t>approach popular for requirements analysis is Use Case analysis.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Readability is important because programmers spend the majority</w:t>
      </w:r>
      <w:r>
        <w:t xml:space="preserve"> of their time reading, trying to understand, reusing and modifying existing source code, rather than writing new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</w:t>
      </w:r>
      <w:r>
        <w:t>, loses efficiency and the ability for low-level manipulation).</w:t>
      </w:r>
      <w:r>
        <w:br/>
        <w:t xml:space="preserve"> In the 1880s, Herman Hollerith invented the concept of storing data in machine-readable form.</w:t>
      </w:r>
    </w:p>
    <w:sectPr w:rsidR="00E602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5122306">
    <w:abstractNumId w:val="8"/>
  </w:num>
  <w:num w:numId="2" w16cid:durableId="381635636">
    <w:abstractNumId w:val="6"/>
  </w:num>
  <w:num w:numId="3" w16cid:durableId="212037420">
    <w:abstractNumId w:val="5"/>
  </w:num>
  <w:num w:numId="4" w16cid:durableId="1994138128">
    <w:abstractNumId w:val="4"/>
  </w:num>
  <w:num w:numId="5" w16cid:durableId="1513252857">
    <w:abstractNumId w:val="7"/>
  </w:num>
  <w:num w:numId="6" w16cid:durableId="171342136">
    <w:abstractNumId w:val="3"/>
  </w:num>
  <w:num w:numId="7" w16cid:durableId="757211551">
    <w:abstractNumId w:val="2"/>
  </w:num>
  <w:num w:numId="8" w16cid:durableId="116920435">
    <w:abstractNumId w:val="1"/>
  </w:num>
  <w:num w:numId="9" w16cid:durableId="15931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44D5"/>
    <w:rsid w:val="00CB0664"/>
    <w:rsid w:val="00E602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