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A59" w:rsidRDefault="00DE7565">
      <w:r>
        <w:t>The Unified Modeling Language (UML) is a notation used for both the OOAD and MDA..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 xml:space="preserve">Text editors were also developed that allowed changes and corrections to be </w:t>
      </w:r>
      <w:r>
        <w:t>made much more easily than with punched cards.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>The choice of language used is subject to many cons</w:t>
      </w:r>
      <w:r>
        <w:t>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</w:t>
      </w:r>
      <w:r>
        <w:t>tist, writes:</w:t>
      </w:r>
      <w:r>
        <w:br/>
        <w:t xml:space="preserve"> Many computer languages provide a mechanism to call functions provided by shared libraries.</w:t>
      </w:r>
      <w:r>
        <w:br/>
        <w:t>Scripting and breakpointing is also part of this process.</w:t>
      </w:r>
    </w:p>
    <w:sectPr w:rsidR="00094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206762">
    <w:abstractNumId w:val="8"/>
  </w:num>
  <w:num w:numId="2" w16cid:durableId="947545692">
    <w:abstractNumId w:val="6"/>
  </w:num>
  <w:num w:numId="3" w16cid:durableId="1194924723">
    <w:abstractNumId w:val="5"/>
  </w:num>
  <w:num w:numId="4" w16cid:durableId="55902322">
    <w:abstractNumId w:val="4"/>
  </w:num>
  <w:num w:numId="5" w16cid:durableId="903492040">
    <w:abstractNumId w:val="7"/>
  </w:num>
  <w:num w:numId="6" w16cid:durableId="1466654273">
    <w:abstractNumId w:val="3"/>
  </w:num>
  <w:num w:numId="7" w16cid:durableId="1645044568">
    <w:abstractNumId w:val="2"/>
  </w:num>
  <w:num w:numId="8" w16cid:durableId="1675566978">
    <w:abstractNumId w:val="1"/>
  </w:num>
  <w:num w:numId="9" w16cid:durableId="117934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A59"/>
    <w:rsid w:val="0015074B"/>
    <w:rsid w:val="0029639D"/>
    <w:rsid w:val="00326F90"/>
    <w:rsid w:val="00AA1D8D"/>
    <w:rsid w:val="00B47730"/>
    <w:rsid w:val="00CB0664"/>
    <w:rsid w:val="00DE7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