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7BFA" w:rsidRDefault="00756285">
      <w:r>
        <w:t>Many factors, having little or nothing to do with the ability of the computer to efficiently compile and execute the code, contribute to readability..</w:t>
      </w:r>
      <w:r>
        <w:br/>
        <w:t xml:space="preserve">In 1801, the Jacquard loom could produce entirely different weaves by changing the "program" – a </w:t>
      </w:r>
      <w:r>
        <w:t>series of pasteboard cards with holes punched in them.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Integrated development environments (IDEs) aim to inte</w:t>
      </w:r>
      <w:r>
        <w:t>grate all such help.</w:t>
      </w:r>
      <w:r>
        <w:br/>
        <w:t>A study found that a few simple readability transformations made code shorter and drastically reduced the time to understand it.</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Code-breaking algorithms have also existed for centuries.</w:t>
      </w:r>
      <w:r>
        <w:br/>
        <w:t>However, Charles Babbage had already written his first program</w:t>
      </w:r>
      <w:r>
        <w:t xml:space="preserve"> for the Analytical Engine in 1837.</w:t>
      </w:r>
      <w:r>
        <w:br/>
        <w:t>As early as the 9th century, a programmable music sequencer was invented by the Persian Banu Musa brothers, who described an automated mechanical flute player in the Book of Ingenious Devices.</w:t>
      </w:r>
      <w:r>
        <w:br/>
        <w:t>It affects the aspects of quality above, including portability, usability and most importantly maintainability.</w:t>
      </w:r>
      <w:r>
        <w:br/>
        <w:t xml:space="preserve"> After the bug is reproduced, the input of the program may need to be simplified to make it easier to debug.</w:t>
      </w:r>
      <w:r>
        <w:br/>
        <w:t>Assembly languages were soon developed that let the programmer</w:t>
      </w:r>
      <w:r>
        <w:t xml:space="preserve"> specify instruction in a text format (e.g., ADD X, TOTAL), with abbreviations for each operation code and meaningful names for specifying addresses.</w:t>
      </w:r>
      <w:r>
        <w:br/>
        <w:t>Normally the first step in debugging is to attempt to reproduce the problem.</w:t>
      </w:r>
      <w:r>
        <w:br/>
        <w:t>The following properties are among the most important:</w:t>
      </w:r>
      <w:r>
        <w:br/>
      </w:r>
      <w:r>
        <w:br/>
        <w:t xml:space="preserve"> In computer programming, readability refers to the ease with which a human reader can comprehend the purpose, control flow, and operation of source code.</w:t>
      </w:r>
      <w:r>
        <w:br/>
        <w:t>By the late 1960s, data storage devices and computer terminals became inex</w:t>
      </w:r>
      <w:r>
        <w:t>pensive enough that programs could be created by typing directly into the computers.</w:t>
      </w:r>
    </w:p>
    <w:sectPr w:rsidR="00E67B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8234297">
    <w:abstractNumId w:val="8"/>
  </w:num>
  <w:num w:numId="2" w16cid:durableId="306395184">
    <w:abstractNumId w:val="6"/>
  </w:num>
  <w:num w:numId="3" w16cid:durableId="1217744540">
    <w:abstractNumId w:val="5"/>
  </w:num>
  <w:num w:numId="4" w16cid:durableId="682048848">
    <w:abstractNumId w:val="4"/>
  </w:num>
  <w:num w:numId="5" w16cid:durableId="2041514498">
    <w:abstractNumId w:val="7"/>
  </w:num>
  <w:num w:numId="6" w16cid:durableId="790712430">
    <w:abstractNumId w:val="3"/>
  </w:num>
  <w:num w:numId="7" w16cid:durableId="197471560">
    <w:abstractNumId w:val="2"/>
  </w:num>
  <w:num w:numId="8" w16cid:durableId="152642339">
    <w:abstractNumId w:val="1"/>
  </w:num>
  <w:num w:numId="9" w16cid:durableId="2037804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6285"/>
    <w:rsid w:val="00AA1D8D"/>
    <w:rsid w:val="00B47730"/>
    <w:rsid w:val="00CB0664"/>
    <w:rsid w:val="00E67B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2023-12-06T11:50:00Z</dcterms:modified>
  <cp:category/>
</cp:coreProperties>
</file>