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DDE" w:rsidRDefault="00E45EA3">
      <w:r>
        <w:t>It involves designing and implementing algorithms, step-by-step specifications of procedures, by writing code in one or more programming languages..</w:t>
      </w:r>
      <w:r>
        <w:br/>
        <w:t xml:space="preserve">By the late 1960s, data storage devices and computer terminals became inexpensive enough that </w:t>
      </w:r>
      <w:r>
        <w:t>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Debugging is a very important task in the software development process since having defects in a program can have significant consequences for its users.</w:t>
      </w:r>
      <w:r>
        <w:br/>
        <w:t>This can be a non-trivial task, for example as with parallel processes or some un</w:t>
      </w:r>
      <w:r>
        <w:t>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 xml:space="preserve">In the 9th century, the Arab mathematician Al-Kindi described a cryptographic algorithm for deciphering encrypted code, in A Manuscript </w:t>
      </w:r>
      <w:r>
        <w:t>on Deciphering Cryptographic Messages.</w:t>
      </w:r>
      <w:r>
        <w:br/>
        <w:t>However, with the concept of the stored-program computer introduced in 1949, both programs and data were stored and manipulated in the same way in computer memory.</w:t>
      </w:r>
      <w:r>
        <w:br/>
        <w:t>Trade-offs from this ideal involve finding enough programmers who know the language to build a team, the availability of compilers for that language, and the efficiency with which programs written in a given language execute.</w:t>
      </w:r>
      <w:r>
        <w:br/>
        <w:t>For this purpose, algorithms are classified into orders using so-called Big O notat</w:t>
      </w:r>
      <w:r>
        <w:t>ion, which expresses resource use, such as execution time or memory consumption, in terms of the size of an input.</w:t>
      </w:r>
      <w:r>
        <w:br/>
        <w:t>When debugging the problem in a GUI, the programmer can try to skip some user interaction from the original problem description and check if remaining actions are sufficient for bugs to appear.</w:t>
      </w:r>
      <w:r>
        <w:br/>
        <w:t xml:space="preserve">Languages form an approximate spectrum from "low-level" to "high-level"; "low-level" languages are typically more machine-oriented and faster to execute, whereas "high-level" languages are more abstract </w:t>
      </w:r>
      <w:r>
        <w:t>and easier to use but execute less quickly.</w:t>
      </w:r>
      <w:r>
        <w:br/>
        <w:t>Many programmers use forms of Agile software development where the various stages of formal software development are more integrated together into short cycles that take a few weeks rather than years.</w:t>
      </w:r>
      <w:r>
        <w:br/>
        <w:t>Also, specific user environment and usage history can make it difficult to reproduce the problem.</w:t>
      </w:r>
    </w:p>
    <w:sectPr w:rsidR="009B7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4808577">
    <w:abstractNumId w:val="8"/>
  </w:num>
  <w:num w:numId="2" w16cid:durableId="1746106884">
    <w:abstractNumId w:val="6"/>
  </w:num>
  <w:num w:numId="3" w16cid:durableId="37168600">
    <w:abstractNumId w:val="5"/>
  </w:num>
  <w:num w:numId="4" w16cid:durableId="825244418">
    <w:abstractNumId w:val="4"/>
  </w:num>
  <w:num w:numId="5" w16cid:durableId="1530486877">
    <w:abstractNumId w:val="7"/>
  </w:num>
  <w:num w:numId="6" w16cid:durableId="1216041012">
    <w:abstractNumId w:val="3"/>
  </w:num>
  <w:num w:numId="7" w16cid:durableId="1946498046">
    <w:abstractNumId w:val="2"/>
  </w:num>
  <w:num w:numId="8" w16cid:durableId="1039427910">
    <w:abstractNumId w:val="1"/>
  </w:num>
  <w:num w:numId="9" w16cid:durableId="34552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DDE"/>
    <w:rsid w:val="00AA1D8D"/>
    <w:rsid w:val="00B47730"/>
    <w:rsid w:val="00CB0664"/>
    <w:rsid w:val="00E45E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