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596F" w:rsidRDefault="00A3137B">
      <w:r>
        <w:t xml:space="preserve"> The first computer program is generally dated to 1843, when mathematician Ada Lovelace published an algorithm to calculate a sequence of Bernoulli numbers, intended to be carried out by Charles Babbage's Analytical Engine..</w:t>
      </w:r>
      <w:r>
        <w:br/>
        <w:t xml:space="preserve"> Debugging is a very important task in the software development process since having defects in a program can have significant consequences for its users.</w:t>
      </w:r>
      <w:r>
        <w:br/>
        <w:t xml:space="preserve"> Readability is important because programmers spend the majority of their time reading, trying to understand, reusing and modifying existing source code, rather than writing new source code.</w:t>
      </w:r>
      <w:r>
        <w:br/>
        <w:t>However, because an assembly language is little more than a different notation for a machine language,  two machines with different instruction sets also have differ</w:t>
      </w:r>
      <w:r>
        <w:t>ent assembly languages.</w:t>
      </w:r>
      <w:r>
        <w:br/>
        <w:t>Some languages are more prone to some kinds of faults because their specification does not require compilers to perform as much checking as other languages.</w:t>
      </w:r>
      <w:r>
        <w:br/>
        <w:t xml:space="preserve"> It is very difficult to determine what are the most popular modern programming languages.</w:t>
      </w:r>
      <w:r>
        <w:br/>
        <w:t>Use of a static code analysis tool can help detect some possible problems.</w:t>
      </w:r>
      <w:r>
        <w:br/>
        <w:t xml:space="preserve"> Machine code was the language of early programs, written in the instruction set of the particular machine, often in binary notation.</w:t>
      </w:r>
      <w:r>
        <w:br/>
        <w:t xml:space="preserve">Many applications use a mix of </w:t>
      </w:r>
      <w:r>
        <w:t>several languages in their construction and use.</w:t>
      </w:r>
      <w:r>
        <w:br/>
        <w:t>Normally the first step in debugging is to attempt to reproduce the problem.</w:t>
      </w:r>
      <w:r>
        <w:br/>
        <w:t xml:space="preserve"> A similar technique used for database design is Entity-Relationship Modeling (ER Modeling).</w:t>
      </w:r>
      <w:r>
        <w:br/>
        <w:t>It involves designing and implementing algorithms, step-by-step specifications of procedures, by writing code in one or more programming languages.</w:t>
      </w:r>
      <w:r>
        <w:br/>
        <w:t>Their jobs usually involve:</w:t>
      </w:r>
      <w:r>
        <w:br/>
        <w:t xml:space="preserve"> Although programming has been presented in the media as a somewhat mathematical subject, some research shows that go</w:t>
      </w:r>
      <w:r>
        <w:t>od programmers have strong skills in natural human languages, and that learning to code is similar to learning a foreign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High-level languages made the process of developing a program simpler and more understandabl</w:t>
      </w:r>
      <w:r>
        <w:t>e, and less bound to the underlying hardware.</w:t>
      </w:r>
    </w:p>
    <w:sectPr w:rsidR="008B59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684964">
    <w:abstractNumId w:val="8"/>
  </w:num>
  <w:num w:numId="2" w16cid:durableId="1138063333">
    <w:abstractNumId w:val="6"/>
  </w:num>
  <w:num w:numId="3" w16cid:durableId="1636063838">
    <w:abstractNumId w:val="5"/>
  </w:num>
  <w:num w:numId="4" w16cid:durableId="460194020">
    <w:abstractNumId w:val="4"/>
  </w:num>
  <w:num w:numId="5" w16cid:durableId="1087075365">
    <w:abstractNumId w:val="7"/>
  </w:num>
  <w:num w:numId="6" w16cid:durableId="346293075">
    <w:abstractNumId w:val="3"/>
  </w:num>
  <w:num w:numId="7" w16cid:durableId="1297100251">
    <w:abstractNumId w:val="2"/>
  </w:num>
  <w:num w:numId="8" w16cid:durableId="535435952">
    <w:abstractNumId w:val="1"/>
  </w:num>
  <w:num w:numId="9" w16cid:durableId="399403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596F"/>
    <w:rsid w:val="00A313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