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A93" w:rsidRDefault="00B72C1E">
      <w:r>
        <w:t>For example, when a bug in a compiler can make it crash when parsing some large source file, a simplification of the test case that results in only few lines from the original source file can be sufficient to reproduce the same crash..</w:t>
      </w:r>
      <w:r>
        <w:br/>
        <w:t xml:space="preserve">By the late </w:t>
      </w:r>
      <w:r>
        <w:t>1960s, data storage devices and computer terminals became inexpensive enough that programs could be created by typing directly into the computers.</w:t>
      </w:r>
      <w:r>
        <w:br/>
        <w:t>For example, COBOL is still strong in corporate data centers often on large mainframe computers, Fortran in engineering applications, scripting languages in Web development, and C in embedded software.</w:t>
      </w:r>
      <w:r>
        <w:br/>
        <w:t xml:space="preserve"> Following a consistent programming style often helps readability.</w:t>
      </w:r>
      <w:r>
        <w:br/>
        <w:t xml:space="preserve"> Various visual programming languages have also been developed with the intent to resolve readab</w:t>
      </w:r>
      <w:r>
        <w:t>ility concerns by adopting non-traditional approaches to code structure and display.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Implementation techniques include imperative languages (object-oriented or procedural), functional languages, and logic languages.</w:t>
      </w:r>
      <w:r>
        <w:br/>
        <w:t>Methods of measurin</w:t>
      </w:r>
      <w:r>
        <w:t>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 were also developed that allowed changes and corrections to be made much more easily than with punched cards.</w:t>
      </w:r>
      <w:r>
        <w:br/>
        <w:t>There</w:t>
      </w:r>
      <w:r>
        <w:t xml:space="preserve"> exist a lot of different approaches for each of those tasks.</w:t>
      </w:r>
      <w:r>
        <w:br/>
        <w:t>Techniques like Code refactoring can enhance readability.</w:t>
      </w:r>
      <w:r>
        <w:br/>
        <w:t>Integrated development environments (IDEs) aim to integrate all such help.</w:t>
      </w:r>
      <w:r>
        <w:br/>
        <w:t>There are many approaches to the Software development process.</w:t>
      </w:r>
      <w:r>
        <w:br/>
        <w:t>When debugging the problem in a GUI, the programmer can try to skip some user interaction from the original problem description and check if remaining actions are sufficient for bugs to appear.</w:t>
      </w:r>
      <w:r>
        <w:br/>
        <w:t>The Unified Modeling Language (UML) is a notation used for b</w:t>
      </w:r>
      <w:r>
        <w:t>oth the OOAD and MDA.</w:t>
      </w:r>
    </w:p>
    <w:sectPr w:rsidR="009E4A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032079">
    <w:abstractNumId w:val="8"/>
  </w:num>
  <w:num w:numId="2" w16cid:durableId="1671836414">
    <w:abstractNumId w:val="6"/>
  </w:num>
  <w:num w:numId="3" w16cid:durableId="142547369">
    <w:abstractNumId w:val="5"/>
  </w:num>
  <w:num w:numId="4" w16cid:durableId="493373509">
    <w:abstractNumId w:val="4"/>
  </w:num>
  <w:num w:numId="5" w16cid:durableId="1618029447">
    <w:abstractNumId w:val="7"/>
  </w:num>
  <w:num w:numId="6" w16cid:durableId="1280335408">
    <w:abstractNumId w:val="3"/>
  </w:num>
  <w:num w:numId="7" w16cid:durableId="1470049737">
    <w:abstractNumId w:val="2"/>
  </w:num>
  <w:num w:numId="8" w16cid:durableId="1764640002">
    <w:abstractNumId w:val="1"/>
  </w:num>
  <w:num w:numId="9" w16cid:durableId="56715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4A93"/>
    <w:rsid w:val="00AA1D8D"/>
    <w:rsid w:val="00B47730"/>
    <w:rsid w:val="00B72C1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