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DF8" w:rsidRDefault="00CB59CC">
      <w:r>
        <w:t>This can be a non-trivial task, for example as with parallel processes or some unusual software bugs..</w:t>
      </w:r>
      <w:r>
        <w:br/>
        <w:t xml:space="preserve">As early as the 9th century, a programmable music sequencer was invented by the Persian Banu Musa brothers, who described an automated </w:t>
      </w:r>
      <w:r>
        <w:t>mechanical flute player in the Book of Ingenious Devices.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There are many approaches to the Software development process.</w:t>
      </w:r>
      <w:r>
        <w:br/>
        <w:t xml:space="preserve"> Programs were mostly entered using punched cards or paper tape.</w:t>
      </w:r>
      <w:r>
        <w:br/>
        <w:t>They are the building blocks for all software, from the simplest applications to the most sophisticated ones.</w:t>
      </w:r>
      <w:r>
        <w:br/>
        <w:t>Integrated develo</w:t>
      </w:r>
      <w:r>
        <w:t>pment environments (IDEs) aim to integrate all such help.</w:t>
      </w:r>
      <w:r>
        <w:br/>
        <w:t>Scripting and breakpointing is also part of this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Provided the functions in a library follow the appropriate run-time conventions (e.g., method of passing arguments), then these functions may be written in any other lang</w:t>
      </w:r>
      <w:r>
        <w:t>uage.</w:t>
      </w:r>
      <w:r>
        <w:br/>
        <w:t>Sometimes software development is known as software engineering, especially when it employs formal methods or follows an engineering design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br/>
        <w:t xml:space="preserve"> Comp</w:t>
      </w:r>
      <w:r>
        <w:t>uter programming or coding is the composition of sequences of instructions, called programs, that computers can follow to perform tasks.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E44D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558001">
    <w:abstractNumId w:val="8"/>
  </w:num>
  <w:num w:numId="2" w16cid:durableId="179124962">
    <w:abstractNumId w:val="6"/>
  </w:num>
  <w:num w:numId="3" w16cid:durableId="1784956376">
    <w:abstractNumId w:val="5"/>
  </w:num>
  <w:num w:numId="4" w16cid:durableId="1759904980">
    <w:abstractNumId w:val="4"/>
  </w:num>
  <w:num w:numId="5" w16cid:durableId="104276879">
    <w:abstractNumId w:val="7"/>
  </w:num>
  <w:num w:numId="6" w16cid:durableId="2051949624">
    <w:abstractNumId w:val="3"/>
  </w:num>
  <w:num w:numId="7" w16cid:durableId="810101146">
    <w:abstractNumId w:val="2"/>
  </w:num>
  <w:num w:numId="8" w16cid:durableId="666056489">
    <w:abstractNumId w:val="1"/>
  </w:num>
  <w:num w:numId="9" w16cid:durableId="18213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59CC"/>
    <w:rsid w:val="00E44D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