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15D" w:rsidRDefault="00812951">
      <w:r>
        <w:t>However, because an assembly language is little more than a different notation for a machine language,  two machines with different instruction sets also have different assembly languages..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Various visual programming languages have also been developed with the intent to resolve readability concerns by adopting non-traditional approaches to code structure and display.</w:t>
      </w:r>
      <w:r>
        <w:br/>
        <w:t>In 1206, the Arab engineer Al-Jazari invented a programmable drum machine where a musical mechanical automaton could be ma</w:t>
      </w:r>
      <w:r>
        <w:t>de to play different rhythms and drum patterns, via pegs and cams.</w:t>
      </w:r>
      <w:r>
        <w:br/>
        <w:t>The Unified Modeling Language (UML) is a notation used for both the OOAD and MDA.</w:t>
      </w:r>
      <w:r>
        <w:br/>
        <w:t xml:space="preserve"> Programmable devices have existed for centuries.</w:t>
      </w:r>
      <w:r>
        <w:br/>
        <w:t>This can be a non-trivial task, for example as with parallel processes or some unusual software bugs.</w:t>
      </w:r>
      <w:r>
        <w:br/>
        <w:t>Trade-offs from this ideal involve finding enough programmers who know the language to build a team, the availability of compilers for that language, and the efficiency with which programs written in a given lan</w:t>
      </w:r>
      <w:r>
        <w:t>guage execute.</w:t>
      </w:r>
      <w:r>
        <w:br/>
        <w:t>Provided the functions in a library follow the appropriate run-time conventions (e.g., method of passing arguments), then these functions may be written in any other language.</w:t>
      </w:r>
      <w:r>
        <w:br/>
        <w:t>It is usually easier to code in "high-level" languages than in "low-level" ones.</w:t>
      </w:r>
      <w:r>
        <w:br/>
      </w:r>
      <w:r>
        <w:br/>
        <w:t>The first compiler related tool, the A-0 System, was developed in 1952 by Grace Hopper, who also coined the term 'compiler'.</w:t>
      </w:r>
      <w:r>
        <w:br/>
        <w:t xml:space="preserve"> Machine code was the language of early programs, written in the instruction set of the particular machine, often </w:t>
      </w:r>
      <w:r>
        <w:t>in binary notation.</w:t>
      </w:r>
      <w:r>
        <w:br/>
        <w:t xml:space="preserve"> Debugging is often done with IDEs. Standalone debuggers like GDB are also used, and these often provide less of a visual environment, usually using a command line.</w:t>
      </w:r>
      <w:r>
        <w:br/>
        <w:t>In 1801, the Jacquard loom could produce entirely different weaves by changing the "program" – a series of pasteboard cards with holes punched in them.</w:t>
      </w:r>
      <w:r>
        <w:br/>
        <w:t>However, with the concept of the stored-program computer introduced in 1949, both programs and data were stored and manipulated in the same way in computer memory.</w:t>
      </w:r>
    </w:p>
    <w:sectPr w:rsidR="00A231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4172084">
    <w:abstractNumId w:val="8"/>
  </w:num>
  <w:num w:numId="2" w16cid:durableId="1851676853">
    <w:abstractNumId w:val="6"/>
  </w:num>
  <w:num w:numId="3" w16cid:durableId="893615584">
    <w:abstractNumId w:val="5"/>
  </w:num>
  <w:num w:numId="4" w16cid:durableId="693651002">
    <w:abstractNumId w:val="4"/>
  </w:num>
  <w:num w:numId="5" w16cid:durableId="181238998">
    <w:abstractNumId w:val="7"/>
  </w:num>
  <w:num w:numId="6" w16cid:durableId="40788858">
    <w:abstractNumId w:val="3"/>
  </w:num>
  <w:num w:numId="7" w16cid:durableId="236594066">
    <w:abstractNumId w:val="2"/>
  </w:num>
  <w:num w:numId="8" w16cid:durableId="1020739922">
    <w:abstractNumId w:val="1"/>
  </w:num>
  <w:num w:numId="9" w16cid:durableId="2142266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2951"/>
    <w:rsid w:val="00A2315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2023-12-06T07:55:00Z</dcterms:modified>
  <cp:category/>
</cp:coreProperties>
</file>