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22A9" w:rsidRDefault="00023583">
      <w:r>
        <w:t>However, because an assembly language is little more than a different notation for a machine language,  two machines with different instruction sets also have different assembly languages..</w:t>
      </w:r>
      <w:r>
        <w:br/>
        <w:t xml:space="preserve">Many applications use a mix of several languages in their </w:t>
      </w:r>
      <w:r>
        <w:t>construction and use.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In the 9th century, the Arab mathematician Al-Kindi described a cryptographic algorithm for deciphering encrypted code, in A Manuscript on Decipher</w:t>
      </w:r>
      <w:r>
        <w:t>ing Cryptographic Messages.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Whatever the approach to development may be, the final program must satisfy some fundamental properties.</w:t>
      </w:r>
      <w:r>
        <w:br/>
        <w:t>One approach popular for requirements analysis is Use Case analysis.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In 1801, th</w:t>
      </w:r>
      <w:r>
        <w:t>e Jacquard loom could produce entirely different weaves by changing the "program" – a series of pasteboard cards with holes punched in them.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Later a control panel (plug board) added to his 1906 Type I Tabulator allowed it to be programmed for different jobs, and by the late 1940s, unit record equipment such as t</w:t>
      </w:r>
      <w:r>
        <w:t>he IBM 602 and IBM 604, were programmed by control panels in a similar way, as were the first electronic computers.</w:t>
      </w:r>
      <w:r>
        <w:br/>
        <w:t xml:space="preserve"> A similar technique used for database design is Entity-Relationship Modeling (ER Modeling).</w:t>
      </w:r>
      <w:r>
        <w:br/>
        <w:t>Scripting and breakpointing is also part of this process.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4022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0684702">
    <w:abstractNumId w:val="8"/>
  </w:num>
  <w:num w:numId="2" w16cid:durableId="175773942">
    <w:abstractNumId w:val="6"/>
  </w:num>
  <w:num w:numId="3" w16cid:durableId="2074543778">
    <w:abstractNumId w:val="5"/>
  </w:num>
  <w:num w:numId="4" w16cid:durableId="2017533865">
    <w:abstractNumId w:val="4"/>
  </w:num>
  <w:num w:numId="5" w16cid:durableId="60831322">
    <w:abstractNumId w:val="7"/>
  </w:num>
  <w:num w:numId="6" w16cid:durableId="1420299046">
    <w:abstractNumId w:val="3"/>
  </w:num>
  <w:num w:numId="7" w16cid:durableId="1138718700">
    <w:abstractNumId w:val="2"/>
  </w:num>
  <w:num w:numId="8" w16cid:durableId="2125536477">
    <w:abstractNumId w:val="1"/>
  </w:num>
  <w:num w:numId="9" w16cid:durableId="2089813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583"/>
    <w:rsid w:val="00034616"/>
    <w:rsid w:val="0006063C"/>
    <w:rsid w:val="0015074B"/>
    <w:rsid w:val="0029639D"/>
    <w:rsid w:val="00326F90"/>
    <w:rsid w:val="004022A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2023-12-06T07:37:00Z</dcterms:modified>
  <cp:category/>
</cp:coreProperties>
</file>