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3AA" w:rsidRDefault="00377C5D">
      <w:r>
        <w:t xml:space="preserve"> It is very difficult to determine what are the most popular modern programming languages..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Also, specific user environment and usage history </w:t>
      </w:r>
      <w:r>
        <w:t>can make it difficult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</w:t>
      </w:r>
      <w:r>
        <w:t>ed by the source code editor, but the content aspects reflect the programmer's talent and skills.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>When debugging the problem in a GUI, the programmer can try to skip some user interaction from t</w:t>
      </w:r>
      <w:r>
        <w:t>he original problem description and check if remaining actions are sufficient for bugs to appear.</w:t>
      </w:r>
      <w:r>
        <w:br/>
        <w:t>They are the building blocks for all software, from the simplest applications to the most sophisticated ones.</w:t>
      </w:r>
      <w:r>
        <w:br/>
        <w:t>It involves designing and implementing algorithms, step-by-step specifications of procedures, by writing code in one or more programming languages.</w:t>
      </w:r>
    </w:p>
    <w:sectPr w:rsidR="002B2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908034">
    <w:abstractNumId w:val="8"/>
  </w:num>
  <w:num w:numId="2" w16cid:durableId="1117024640">
    <w:abstractNumId w:val="6"/>
  </w:num>
  <w:num w:numId="3" w16cid:durableId="10648180">
    <w:abstractNumId w:val="5"/>
  </w:num>
  <w:num w:numId="4" w16cid:durableId="110326232">
    <w:abstractNumId w:val="4"/>
  </w:num>
  <w:num w:numId="5" w16cid:durableId="1517190567">
    <w:abstractNumId w:val="7"/>
  </w:num>
  <w:num w:numId="6" w16cid:durableId="494107969">
    <w:abstractNumId w:val="3"/>
  </w:num>
  <w:num w:numId="7" w16cid:durableId="1664894069">
    <w:abstractNumId w:val="2"/>
  </w:num>
  <w:num w:numId="8" w16cid:durableId="1961763372">
    <w:abstractNumId w:val="1"/>
  </w:num>
  <w:num w:numId="9" w16cid:durableId="157492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3AA"/>
    <w:rsid w:val="00326F90"/>
    <w:rsid w:val="00377C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