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2C8" w:rsidRDefault="0054377C">
      <w:r>
        <w:t>However, because an assembly language is little more than a different notation for a machine language,  two machines with different instruction sets also have different assembly languages..</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r>
        <w:br/>
        <w:t>Many factors, having little or nothing to do with the ability of the computer to ef</w:t>
      </w:r>
      <w:r>
        <w:t>ficiently compile and execute the code, contribute to readability.</w:t>
      </w:r>
      <w:r>
        <w:br/>
        <w:t>In 1801, the Jacquard loom could produce entirely different weaves by changing the "program" – a series of pasteboard cards with holes punched in them.</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He gave the first description of cryptanalysis by frequency an</w:t>
      </w:r>
      <w:r>
        <w:t>alysis, the earliest code-breaking algorithm.</w:t>
      </w:r>
      <w:r>
        <w:br/>
        <w:t>Unreadable code often leads to bugs, inefficiencies, and duplicated code.</w:t>
      </w:r>
      <w:r>
        <w:br/>
        <w:t>However, Charles Babbage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w:t>
      </w:r>
      <w:r>
        <w:t>erform as much checking as other languages.</w:t>
      </w:r>
      <w:r>
        <w:br/>
        <w:t>Also, specific user environment and usage history can make it difficult to reproduce the problem.</w:t>
      </w:r>
      <w:r>
        <w:br/>
        <w:t>When debugging the problem in a GUI, the programmer can try to skip some user interaction from the original problem description and check if remaining actions are sufficient for bugs to appear.</w:t>
      </w:r>
      <w:r>
        <w:br/>
        <w:t xml:space="preserve"> Programs were mostly entered using punched cards or paper tape.</w:t>
      </w:r>
    </w:p>
    <w:sectPr w:rsidR="00E362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0719531">
    <w:abstractNumId w:val="8"/>
  </w:num>
  <w:num w:numId="2" w16cid:durableId="1703894747">
    <w:abstractNumId w:val="6"/>
  </w:num>
  <w:num w:numId="3" w16cid:durableId="1759716780">
    <w:abstractNumId w:val="5"/>
  </w:num>
  <w:num w:numId="4" w16cid:durableId="449250144">
    <w:abstractNumId w:val="4"/>
  </w:num>
  <w:num w:numId="5" w16cid:durableId="914702460">
    <w:abstractNumId w:val="7"/>
  </w:num>
  <w:num w:numId="6" w16cid:durableId="2014987830">
    <w:abstractNumId w:val="3"/>
  </w:num>
  <w:num w:numId="7" w16cid:durableId="805666634">
    <w:abstractNumId w:val="2"/>
  </w:num>
  <w:num w:numId="8" w16cid:durableId="639312169">
    <w:abstractNumId w:val="1"/>
  </w:num>
  <w:num w:numId="9" w16cid:durableId="6068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377C"/>
    <w:rsid w:val="00AA1D8D"/>
    <w:rsid w:val="00B47730"/>
    <w:rsid w:val="00CB0664"/>
    <w:rsid w:val="00E362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