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B75" w:rsidRDefault="0033136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 Unified Modeling Language (UML) is a notation used for both the OOAD and MDA.</w:t>
      </w:r>
      <w:r>
        <w:br/>
        <w:t xml:space="preserve"> Computer programmers are those who write computer software.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</w:t>
      </w:r>
      <w:r>
        <w:t>rogramming languages.</w:t>
      </w:r>
      <w:r>
        <w:br/>
        <w:t xml:space="preserve"> Programs were mostly entered using punched cards or paper tape.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 xml:space="preserve"> Popular modeling techniques include Object-Oriented Analysis and Design (OOAD) and Model-Driven A</w:t>
      </w:r>
      <w:r>
        <w:t>rchitecture (MDA).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Different programming languages support different styles of program</w:t>
      </w:r>
      <w:r>
        <w:t>ming (called programming paradigms).</w:t>
      </w:r>
    </w:p>
    <w:sectPr w:rsidR="00A52B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961659">
    <w:abstractNumId w:val="8"/>
  </w:num>
  <w:num w:numId="2" w16cid:durableId="1480730222">
    <w:abstractNumId w:val="6"/>
  </w:num>
  <w:num w:numId="3" w16cid:durableId="137844513">
    <w:abstractNumId w:val="5"/>
  </w:num>
  <w:num w:numId="4" w16cid:durableId="1014920175">
    <w:abstractNumId w:val="4"/>
  </w:num>
  <w:num w:numId="5" w16cid:durableId="298077019">
    <w:abstractNumId w:val="7"/>
  </w:num>
  <w:num w:numId="6" w16cid:durableId="1450778773">
    <w:abstractNumId w:val="3"/>
  </w:num>
  <w:num w:numId="7" w16cid:durableId="1449086240">
    <w:abstractNumId w:val="2"/>
  </w:num>
  <w:num w:numId="8" w16cid:durableId="795879788">
    <w:abstractNumId w:val="1"/>
  </w:num>
  <w:num w:numId="9" w16cid:durableId="86791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369"/>
    <w:rsid w:val="00A52B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