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AD4" w:rsidRDefault="00243EA7">
      <w:r>
        <w:t>Programmers typically use high-level programming languages that are more easily intelligible to humans than machine code, which is directly executed by the central processing unit..</w:t>
      </w:r>
      <w:r>
        <w:br/>
        <w:t xml:space="preserve">He gave the first description of cryptanalysis by frequency </w:t>
      </w:r>
      <w:r>
        <w:t>analysis, the earliest code-breaking algorithm.</w:t>
      </w:r>
      <w:r>
        <w:br/>
        <w:t xml:space="preserve"> A similar technique used for database design is Entity-Relationship Modeling (ER Modeling).</w:t>
      </w:r>
      <w:r>
        <w:br/>
        <w:t>Techniques like Code refactoring can enhance readability.</w:t>
      </w:r>
      <w:r>
        <w:br/>
        <w:t>Trial-and-error/divide-and-conquer is needed: the programmer will try to remove some parts of the original test case and check if the problem still exists.</w:t>
      </w:r>
      <w:r>
        <w:br/>
        <w:t>For example, when a bug in a compiler can make it crash when parsing some large source file, a simplification of the test case that results in only few lines</w:t>
      </w:r>
      <w:r>
        <w:t xml:space="preserve"> from the original source file can be sufficient to reproduce the same crash.</w:t>
      </w:r>
      <w:r>
        <w:br/>
        <w:t>While these are sometimes considered programming, often the term software development is used for this larger overall process – with the terms programming, implementation, and coding reserved for the writing and editing of code per se.</w:t>
      </w:r>
      <w:r>
        <w:br/>
        <w:t>When debugging the problem in a GUI, the programmer can try to skip some user interaction from the original problem description and check if remaining actions are sufficient for bugs to appear.</w:t>
      </w:r>
      <w:r>
        <w:br/>
        <w:t>This</w:t>
      </w:r>
      <w:r>
        <w:t xml:space="preserve"> can be a non-trivial task, for example as with parallel processes or some unusual software bugs.</w:t>
      </w:r>
      <w:r>
        <w:br/>
        <w:t xml:space="preserve"> The first step in most formal software development processes is requirements analysis, followed by testing to determine value modeling, implementation, and failure elimination (debugging).</w:t>
      </w:r>
      <w:r>
        <w:br/>
        <w:t>The choice of language used is subject to many considerations, such as company policy, suitability to task, availability of third-party packages, or individual preference.</w:t>
      </w:r>
      <w:r>
        <w:br/>
        <w:t>As early as the 9th century, a programmable music se</w:t>
      </w:r>
      <w:r>
        <w:t>quencer was invented by the Persian Banu Musa brothers, who described an automated mechanical flute player in the Book of Ingenious Devices.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These compiled languages allow the programmer to write programs in terms that are syntacticall</w:t>
      </w:r>
      <w:r>
        <w:t>y richer, and more capable of abstracting the code, making it easy to target varying machine instruction sets via compilation declarations and heuristics.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w:t>
      </w:r>
      <w:r>
        <w:t>f users of business languages such as COBOL).</w:t>
      </w:r>
    </w:p>
    <w:sectPr w:rsidR="00896A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3237557">
    <w:abstractNumId w:val="8"/>
  </w:num>
  <w:num w:numId="2" w16cid:durableId="1194072172">
    <w:abstractNumId w:val="6"/>
  </w:num>
  <w:num w:numId="3" w16cid:durableId="1537617926">
    <w:abstractNumId w:val="5"/>
  </w:num>
  <w:num w:numId="4" w16cid:durableId="1337269928">
    <w:abstractNumId w:val="4"/>
  </w:num>
  <w:num w:numId="5" w16cid:durableId="2068262017">
    <w:abstractNumId w:val="7"/>
  </w:num>
  <w:num w:numId="6" w16cid:durableId="1659772538">
    <w:abstractNumId w:val="3"/>
  </w:num>
  <w:num w:numId="7" w16cid:durableId="1153984191">
    <w:abstractNumId w:val="2"/>
  </w:num>
  <w:num w:numId="8" w16cid:durableId="1569727010">
    <w:abstractNumId w:val="1"/>
  </w:num>
  <w:num w:numId="9" w16cid:durableId="137326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EA7"/>
    <w:rsid w:val="0029639D"/>
    <w:rsid w:val="00326F90"/>
    <w:rsid w:val="00896A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2023-12-06T11:56:00Z</dcterms:modified>
  <cp:category/>
</cp:coreProperties>
</file>