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4F3" w:rsidRDefault="00CD7300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For example, when a bug in a compiler can make it </w:t>
      </w:r>
      <w:r>
        <w:t>crash when parsing some large source file, a simplification of the test case that results in only few lines from the original source file can be sufficient to reproduce the same crash.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this purpose, algorithms are classified into orders using so-called Big O notation, which expresses resource use, such as execution ti</w:t>
      </w:r>
      <w:r>
        <w:t>me or memory consumption, in terms of the size of an input.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Machine code was the language of early programs, written in the instruction set of the particular machine, often in binary notation.</w:t>
      </w:r>
      <w:r>
        <w:br/>
        <w:t>Text editors were also developed that allowed changes and corrections to be made much more easily than w</w:t>
      </w:r>
      <w:r>
        <w:t>ith punched cards.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choice of language used is subject to many considerations, such as compa</w:t>
      </w:r>
      <w:r>
        <w:t>ny policy, suitability to task, availability of third-party packages, or individual preference.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Computer programmers are those who write computer software.</w:t>
      </w:r>
      <w:r>
        <w:br/>
        <w:t>Programming languages are essential for software development.</w:t>
      </w:r>
      <w:r>
        <w:br/>
        <w:t xml:space="preserve"> The first step in most formal software development processes is requirements analysis, followed by testing to determine value modeling</w:t>
      </w:r>
      <w:r>
        <w:t>, implementation, and failure elimination (debugging).</w:t>
      </w:r>
    </w:p>
    <w:sectPr w:rsidR="002F64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632581">
    <w:abstractNumId w:val="8"/>
  </w:num>
  <w:num w:numId="2" w16cid:durableId="752362198">
    <w:abstractNumId w:val="6"/>
  </w:num>
  <w:num w:numId="3" w16cid:durableId="2067531544">
    <w:abstractNumId w:val="5"/>
  </w:num>
  <w:num w:numId="4" w16cid:durableId="822236205">
    <w:abstractNumId w:val="4"/>
  </w:num>
  <w:num w:numId="5" w16cid:durableId="1681397670">
    <w:abstractNumId w:val="7"/>
  </w:num>
  <w:num w:numId="6" w16cid:durableId="643699228">
    <w:abstractNumId w:val="3"/>
  </w:num>
  <w:num w:numId="7" w16cid:durableId="439107250">
    <w:abstractNumId w:val="2"/>
  </w:num>
  <w:num w:numId="8" w16cid:durableId="851914982">
    <w:abstractNumId w:val="1"/>
  </w:num>
  <w:num w:numId="9" w16cid:durableId="169352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4F3"/>
    <w:rsid w:val="00326F90"/>
    <w:rsid w:val="00AA1D8D"/>
    <w:rsid w:val="00B47730"/>
    <w:rsid w:val="00CB0664"/>
    <w:rsid w:val="00CD73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