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F13" w:rsidRDefault="0019230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Ideally, the programming language best suited for the task at hand will be selected.</w:t>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t>FORTRAN, the first widely used h</w:t>
      </w:r>
      <w:r>
        <w:t>igh-level language to have a functional implementation, came out in 1957, and many other languages were soon developed—in particular, COBOL aimed at commercial data processing, and Lisp for computer research.</w:t>
      </w:r>
      <w:r>
        <w:br/>
        <w:t>Programming languages are essential for software development.</w:t>
      </w:r>
      <w:r>
        <w:br/>
        <w:t xml:space="preserve"> Computer programmers are those who write computer software.</w:t>
      </w:r>
      <w:r>
        <w:br/>
        <w:t>Unreadable code often leads to bugs, inefficiencies, and duplicated code.</w:t>
      </w:r>
      <w:r>
        <w:br/>
        <w:t xml:space="preserve"> New languages are generally designed around the syntax of a prior language with new functionality added, </w:t>
      </w:r>
      <w:r>
        <w:t>(for example C++ adds object-orientation to C, and Java adds memory management and bytecode to C++, but as a result, loses efficiency and the ability for low-level manipulation).</w:t>
      </w:r>
      <w:r>
        <w:br/>
        <w:t>Trial-and-error/divide-and-conquer is needed: the programmer will try to remove some parts of the original test case and check if the problem still exists.</w:t>
      </w:r>
      <w:r>
        <w:br/>
        <w:t>Many factors, having little or nothing to do with the ability of the computer to efficiently compile and execute the code, contribute to readability.</w:t>
      </w:r>
      <w:r>
        <w:br/>
        <w:t>Some text editors such as E</w:t>
      </w:r>
      <w:r>
        <w:t>macs allow GDB to be invoked through them, to provide a visual environment.</w:t>
      </w:r>
      <w:r>
        <w:br/>
        <w:t>For example, COBOL is still strong in corporate data centers often on large mainframe computers, Fortran in engineering applications, scripting languages in Web development, and C in embedded software.</w:t>
      </w:r>
      <w:r>
        <w:br/>
        <w:t>However, Charles Babbage had already written his first program for the Analytical Engine in 1837.</w:t>
      </w:r>
    </w:p>
    <w:sectPr w:rsidR="00897F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417189">
    <w:abstractNumId w:val="8"/>
  </w:num>
  <w:num w:numId="2" w16cid:durableId="665018566">
    <w:abstractNumId w:val="6"/>
  </w:num>
  <w:num w:numId="3" w16cid:durableId="349113278">
    <w:abstractNumId w:val="5"/>
  </w:num>
  <w:num w:numId="4" w16cid:durableId="1223172758">
    <w:abstractNumId w:val="4"/>
  </w:num>
  <w:num w:numId="5" w16cid:durableId="47804648">
    <w:abstractNumId w:val="7"/>
  </w:num>
  <w:num w:numId="6" w16cid:durableId="767193512">
    <w:abstractNumId w:val="3"/>
  </w:num>
  <w:num w:numId="7" w16cid:durableId="52854141">
    <w:abstractNumId w:val="2"/>
  </w:num>
  <w:num w:numId="8" w16cid:durableId="1487167594">
    <w:abstractNumId w:val="1"/>
  </w:num>
  <w:num w:numId="9" w16cid:durableId="44665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303"/>
    <w:rsid w:val="0029639D"/>
    <w:rsid w:val="00326F90"/>
    <w:rsid w:val="00897F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