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09A" w:rsidRDefault="00371961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After the bug is reproduced, the input of the program may need to be simplified to make it easier to debug.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approximate spectrum from "low-level" to "high-level"; "low-level" languages are typically more machine-oriented and faster to execute, whereas "high-level" languages are more abstract a</w:t>
      </w:r>
      <w:r>
        <w:t>nd easier to use but execute less quickly.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</w:t>
      </w:r>
      <w:r>
        <w:t>ircumstances.</w:t>
      </w:r>
      <w:r>
        <w:br/>
        <w:t>It is usually easier to code in "high-level" languages than in "low-level"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enough programmers who know the language to build a team, the availability of compilers for that l</w:t>
      </w:r>
      <w:r>
        <w:t>anguage, and the efficiency with which programs written in a given language execute.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</w:t>
      </w:r>
      <w:r>
        <w:t>unched cards or paper tape.</w:t>
      </w:r>
      <w:r>
        <w:br/>
        <w:t xml:space="preserve"> Different programming languages support different styles of programming (called programming paradigms).</w:t>
      </w:r>
    </w:p>
    <w:sectPr w:rsidR="00726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018502">
    <w:abstractNumId w:val="8"/>
  </w:num>
  <w:num w:numId="2" w16cid:durableId="134228069">
    <w:abstractNumId w:val="6"/>
  </w:num>
  <w:num w:numId="3" w16cid:durableId="479006440">
    <w:abstractNumId w:val="5"/>
  </w:num>
  <w:num w:numId="4" w16cid:durableId="706031864">
    <w:abstractNumId w:val="4"/>
  </w:num>
  <w:num w:numId="5" w16cid:durableId="1883712966">
    <w:abstractNumId w:val="7"/>
  </w:num>
  <w:num w:numId="6" w16cid:durableId="1654479868">
    <w:abstractNumId w:val="3"/>
  </w:num>
  <w:num w:numId="7" w16cid:durableId="1405763331">
    <w:abstractNumId w:val="2"/>
  </w:num>
  <w:num w:numId="8" w16cid:durableId="1091463894">
    <w:abstractNumId w:val="1"/>
  </w:num>
  <w:num w:numId="9" w16cid:durableId="110310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961"/>
    <w:rsid w:val="007260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