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482" w:rsidRDefault="00540173">
      <w:r>
        <w:t>It is usually easier to code in "high-level" languages than in "low-level" ones..</w:t>
      </w:r>
      <w:r>
        <w:br/>
        <w:t xml:space="preserve">Later a control panel (plug board) added to his 1906 Type I Tabulator allowed it to be programmed for different jobs, and by the late 1940s, unit record equipment such as </w:t>
      </w:r>
      <w:r>
        <w:t>the IBM 602 and IBM 604, were programmed by control panels in a similar way, as were the first electronic computers.</w:t>
      </w:r>
      <w:r>
        <w:br/>
        <w:t xml:space="preserve"> Code-breaking algorithms have also existed for centuries.</w:t>
      </w:r>
      <w:r>
        <w:br/>
        <w:t xml:space="preserve"> Following a consistent programming style often helps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Some languages are very popular for partic</w:t>
      </w:r>
      <w:r>
        <w:t>ular kinds of applications, while some languages are regularly used to write many different kinds of applications.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</w:t>
      </w:r>
      <w:r>
        <w:t>nce of newer languages), and estimates of the number of existing lines of code written in the language (this underestimates the number of users of business languages such as COBOL).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Sometimes software development is known as software engineering, especially when it employs formal methods or follows an engineering de</w:t>
      </w:r>
      <w:r>
        <w:t>sign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Computer programmers are those who write computer software.</w:t>
      </w:r>
      <w:r>
        <w:br/>
        <w:t xml:space="preserve"> A similar technique used for database design is Entity-Relationship Modeling (ER Modeling).</w:t>
      </w:r>
      <w:r>
        <w:br/>
        <w:t>Languages form an approximate spectrum from "low-level" to "high-level"; "low-level" languages are typically more machine-oriented and faster t</w:t>
      </w:r>
      <w:r>
        <w:t>o execute, whereas "high-level" languages are more abstract and easier to use but execute less quickly.</w:t>
      </w:r>
      <w:r>
        <w:br/>
        <w:t>By the late 1960s, data storage devices and computer terminals became inexpensive enough that programs could be created by typing directly into the computers.</w:t>
      </w:r>
    </w:p>
    <w:sectPr w:rsidR="00D244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2002793">
    <w:abstractNumId w:val="8"/>
  </w:num>
  <w:num w:numId="2" w16cid:durableId="1338994552">
    <w:abstractNumId w:val="6"/>
  </w:num>
  <w:num w:numId="3" w16cid:durableId="1704938224">
    <w:abstractNumId w:val="5"/>
  </w:num>
  <w:num w:numId="4" w16cid:durableId="1501043824">
    <w:abstractNumId w:val="4"/>
  </w:num>
  <w:num w:numId="5" w16cid:durableId="1689404986">
    <w:abstractNumId w:val="7"/>
  </w:num>
  <w:num w:numId="6" w16cid:durableId="1648823291">
    <w:abstractNumId w:val="3"/>
  </w:num>
  <w:num w:numId="7" w16cid:durableId="167718808">
    <w:abstractNumId w:val="2"/>
  </w:num>
  <w:num w:numId="8" w16cid:durableId="1429346533">
    <w:abstractNumId w:val="1"/>
  </w:num>
  <w:num w:numId="9" w16cid:durableId="12157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173"/>
    <w:rsid w:val="00AA1D8D"/>
    <w:rsid w:val="00B47730"/>
    <w:rsid w:val="00CB0664"/>
    <w:rsid w:val="00D244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