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FF4" w:rsidRDefault="00DD3ABD">
      <w:r>
        <w:t xml:space="preserve"> Different programming languages support different styles of programming (called programming paradigms)..</w:t>
      </w:r>
      <w:r>
        <w:br/>
      </w:r>
      <w:r>
        <w:t xml:space="preserve"> Machine code was the language of early programs, written in the instruction set of the particular machine, often in binary notation.</w:t>
      </w:r>
      <w:r>
        <w:br/>
      </w:r>
      <w:r>
        <w:br/>
        <w:t>The first compiler related tool, the A-0 System, was developed in 1952 by Grace Hopper, who also coined the term 'compiler'.</w:t>
      </w:r>
      <w:r>
        <w:br/>
        <w:t>One approach popular for requirements analysis is Use Case analysis.</w:t>
      </w:r>
      <w:r>
        <w:br/>
        <w:t xml:space="preserve">For example, COBOL is still strong in corporate data centers often on large mainframe computers, Fortran in engineering applications, scripting languages in Web development, and C in </w:t>
      </w:r>
      <w:r>
        <w:t>embedded software.</w:t>
      </w:r>
      <w:r>
        <w:br/>
        <w:t xml:space="preserve"> Programs were mostly entered using punched cards or paper tape.</w:t>
      </w:r>
      <w:r>
        <w:br/>
        <w:t>In the 9th century, the Arab mathematician Al-Kindi described a cryptographic algorithm for deciphering encrypted code, in A Manuscript on Deciphering Cryptographic Messages.</w:t>
      </w:r>
      <w:r>
        <w:br/>
        <w:t>Expert programmers are familiar with a variety of well-established algorithms and their respective complexities and use this knowledge to choose algorithms that are best suited to the circumstances.</w:t>
      </w:r>
      <w:r>
        <w:br/>
        <w:t>Methods of measuring programming language popularity i</w:t>
      </w:r>
      <w:r>
        <w:t>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 xml:space="preserve">Proficient </w:t>
      </w:r>
      <w:r>
        <w:t>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problem.</w:t>
      </w:r>
      <w:r>
        <w:br/>
        <w:t>He gave the first description of cryptanalysis by frequency analysis, the earliest code-breaking algorithm.</w:t>
      </w:r>
      <w:r>
        <w:br/>
        <w:t xml:space="preserve"> Implementation techniques include imperative languages (object-oriented or procedural), functional languag</w:t>
      </w:r>
      <w:r>
        <w:t>es, and logic languages.</w:t>
      </w:r>
      <w:r>
        <w:br/>
        <w:t>Integrated development environments (IDEs) aim to integrate all such help.</w:t>
      </w:r>
    </w:p>
    <w:sectPr w:rsidR="00333F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2854967">
    <w:abstractNumId w:val="8"/>
  </w:num>
  <w:num w:numId="2" w16cid:durableId="1963724748">
    <w:abstractNumId w:val="6"/>
  </w:num>
  <w:num w:numId="3" w16cid:durableId="113453088">
    <w:abstractNumId w:val="5"/>
  </w:num>
  <w:num w:numId="4" w16cid:durableId="489030390">
    <w:abstractNumId w:val="4"/>
  </w:num>
  <w:num w:numId="5" w16cid:durableId="963845859">
    <w:abstractNumId w:val="7"/>
  </w:num>
  <w:num w:numId="6" w16cid:durableId="1897930088">
    <w:abstractNumId w:val="3"/>
  </w:num>
  <w:num w:numId="7" w16cid:durableId="703091094">
    <w:abstractNumId w:val="2"/>
  </w:num>
  <w:num w:numId="8" w16cid:durableId="139542539">
    <w:abstractNumId w:val="1"/>
  </w:num>
  <w:num w:numId="9" w16cid:durableId="132875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FF4"/>
    <w:rsid w:val="00AA1D8D"/>
    <w:rsid w:val="00B47730"/>
    <w:rsid w:val="00CB0664"/>
    <w:rsid w:val="00DD3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