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E34" w:rsidRDefault="008D197F">
      <w:r>
        <w:t>Use of a static code analysis tool can help detect some possible problems..</w:t>
      </w:r>
      <w:r>
        <w:br/>
        <w:t>A study found that a few simple readability transformations made code shorter and drastically reduced the time to understand it.</w:t>
      </w:r>
      <w:r>
        <w:br/>
        <w:t xml:space="preserve">Integrated development environments (IDEs) aim to </w:t>
      </w:r>
      <w:r>
        <w:t>integrate all such help.</w:t>
      </w:r>
      <w:r>
        <w:br/>
        <w:t>They are the building blocks for all software, from the simplest applications to the most sophisticated ones.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In the 9th century, the Arab mathematician Al-Kindi described a cryptographic algorith</w:t>
      </w:r>
      <w:r>
        <w:t>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It is very difficult to determine what are the most popular modern prog</w:t>
      </w:r>
      <w:r>
        <w:t>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572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963994">
    <w:abstractNumId w:val="8"/>
  </w:num>
  <w:num w:numId="2" w16cid:durableId="1905994257">
    <w:abstractNumId w:val="6"/>
  </w:num>
  <w:num w:numId="3" w16cid:durableId="750081426">
    <w:abstractNumId w:val="5"/>
  </w:num>
  <w:num w:numId="4" w16cid:durableId="459811254">
    <w:abstractNumId w:val="4"/>
  </w:num>
  <w:num w:numId="5" w16cid:durableId="1422947217">
    <w:abstractNumId w:val="7"/>
  </w:num>
  <w:num w:numId="6" w16cid:durableId="170879863">
    <w:abstractNumId w:val="3"/>
  </w:num>
  <w:num w:numId="7" w16cid:durableId="1381517690">
    <w:abstractNumId w:val="2"/>
  </w:num>
  <w:num w:numId="8" w16cid:durableId="1007441249">
    <w:abstractNumId w:val="1"/>
  </w:num>
  <w:num w:numId="9" w16cid:durableId="146211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E34"/>
    <w:rsid w:val="008D19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