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D44" w:rsidRDefault="00CB094A">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Provided the functions in a library follow the appropriate run-time con</w:t>
      </w:r>
      <w:r>
        <w:t>ventions (e.g., method of passing arguments), then these functions may be written in any other language.</w:t>
      </w:r>
      <w:r>
        <w:br/>
        <w:t>Assembly languages were soon developed that let the programmer specify instruction in a text format (e.g., ADD X, TOTAL), with abbreviations for each operation code and meaningful names for specifying addresses.</w:t>
      </w:r>
      <w:r>
        <w:br/>
        <w:t>In 1206, the Arab engineer Al-Jazari invented a programmable drum machine where a musical mechanical automaton could be made to play different rhythms and drum patterns, via pegs and cams.</w:t>
      </w:r>
      <w:r>
        <w:br/>
        <w:t>This c</w:t>
      </w:r>
      <w:r>
        <w:t>an be a non-trivial task, for example as with parallel processes or some unusual software bugs.</w:t>
      </w:r>
      <w:r>
        <w:br/>
      </w:r>
      <w:r>
        <w:br/>
        <w:t xml:space="preserve"> Computer programming or coding is the composition of sequences of instructions, called programs, that computers can follow to perform tasks.</w:t>
      </w:r>
      <w:r>
        <w:br/>
        <w:t>Integrated development environments (IDEs) aim to integrate all such help.</w:t>
      </w:r>
      <w:r>
        <w:br/>
        <w:t>Ideally, the programming language best suited for the task at hand will be selected.</w:t>
      </w:r>
      <w:r>
        <w:br/>
        <w:t xml:space="preserve"> High-level languages made the process of developing a program simpler and more understandable, and less bound to</w:t>
      </w:r>
      <w:r>
        <w:t xml:space="preserve"> the underlying hardware.</w:t>
      </w:r>
      <w:r>
        <w:br/>
        <w:t xml:space="preserve"> The academic field and the engineering practice of computer programming are both largely concerned 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Trade-offs from this ideal involve finding enough programmers who know the language to build a team, the availability of compi</w:t>
      </w:r>
      <w:r>
        <w:t>lers for that language, and the efficiency with which programs written in a given language execute.</w:t>
      </w:r>
    </w:p>
    <w:sectPr w:rsidR="00763D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040855">
    <w:abstractNumId w:val="8"/>
  </w:num>
  <w:num w:numId="2" w16cid:durableId="280037279">
    <w:abstractNumId w:val="6"/>
  </w:num>
  <w:num w:numId="3" w16cid:durableId="1286039973">
    <w:abstractNumId w:val="5"/>
  </w:num>
  <w:num w:numId="4" w16cid:durableId="1484934118">
    <w:abstractNumId w:val="4"/>
  </w:num>
  <w:num w:numId="5" w16cid:durableId="1423726123">
    <w:abstractNumId w:val="7"/>
  </w:num>
  <w:num w:numId="6" w16cid:durableId="778305598">
    <w:abstractNumId w:val="3"/>
  </w:num>
  <w:num w:numId="7" w16cid:durableId="1476408591">
    <w:abstractNumId w:val="2"/>
  </w:num>
  <w:num w:numId="8" w16cid:durableId="1061103333">
    <w:abstractNumId w:val="1"/>
  </w:num>
  <w:num w:numId="9" w16cid:durableId="2301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3D44"/>
    <w:rsid w:val="00AA1D8D"/>
    <w:rsid w:val="00B47730"/>
    <w:rsid w:val="00CB0664"/>
    <w:rsid w:val="00CB09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