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353" w:rsidRDefault="0020536B">
      <w:r>
        <w:t>In 1801, the Jacquard loom could produce entirely different weaves by changing the "program" – a series of pasteboard cards with holes punched in them..</w:t>
      </w:r>
      <w:r>
        <w:br/>
        <w:t>Integrated development environments (IDEs) aim to integrate all such help.</w:t>
      </w:r>
      <w:r>
        <w:br/>
        <w:t xml:space="preserve">Their jobs usually </w:t>
      </w:r>
      <w:r>
        <w:t>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This can be a non-trivial task, for example as with parallel processes or some unusual software bugs.</w:t>
      </w:r>
      <w:r>
        <w:br/>
        <w:t xml:space="preserve">Provided the functions in a library follow the appropriate run-time conventions (e.g., method of passing arguments), then these functions may be written </w:t>
      </w:r>
      <w:r>
        <w:t>in any other language.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For this purpose, algorithms are classified into orders using so-called Big </w:t>
      </w:r>
      <w:r>
        <w:t>O notation, which expresses resource use, such as execution time or memory consumption, in terms of the size of an input.</w:t>
      </w:r>
      <w:r>
        <w:br/>
        <w:t>There are many approaches to the Software development process.</w:t>
      </w:r>
      <w:r>
        <w:br/>
        <w:t>One approach popular for requirements analysis is Use Case analysis.</w:t>
      </w:r>
      <w:r>
        <w:br/>
        <w:t xml:space="preserve"> In the 1880s, Herman Hollerith invented the concept of storing data in machine-readable form.</w:t>
      </w:r>
      <w:r>
        <w:br/>
        <w:t>However, readability is more than just programming style.</w:t>
      </w:r>
      <w:r>
        <w:br/>
      </w:r>
      <w:r>
        <w:br/>
        <w:t xml:space="preserve">The first compiler related tool, the A-0 System, was developed in 1952 by Grace Hopper, who also coined </w:t>
      </w:r>
      <w:r>
        <w:t>the term 'compiler'.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Text editors were also developed that allowed changes and corrections to be made much more easily than with punched cards.</w:t>
      </w:r>
    </w:p>
    <w:sectPr w:rsidR="008C23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4118915">
    <w:abstractNumId w:val="8"/>
  </w:num>
  <w:num w:numId="2" w16cid:durableId="153618061">
    <w:abstractNumId w:val="6"/>
  </w:num>
  <w:num w:numId="3" w16cid:durableId="938678396">
    <w:abstractNumId w:val="5"/>
  </w:num>
  <w:num w:numId="4" w16cid:durableId="1307319013">
    <w:abstractNumId w:val="4"/>
  </w:num>
  <w:num w:numId="5" w16cid:durableId="812144018">
    <w:abstractNumId w:val="7"/>
  </w:num>
  <w:num w:numId="6" w16cid:durableId="1260917527">
    <w:abstractNumId w:val="3"/>
  </w:num>
  <w:num w:numId="7" w16cid:durableId="231235512">
    <w:abstractNumId w:val="2"/>
  </w:num>
  <w:num w:numId="8" w16cid:durableId="2090349289">
    <w:abstractNumId w:val="1"/>
  </w:num>
  <w:num w:numId="9" w16cid:durableId="112685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36B"/>
    <w:rsid w:val="0029639D"/>
    <w:rsid w:val="00326F90"/>
    <w:rsid w:val="008C23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2023-12-06T12:48:00Z</dcterms:modified>
  <cp:category/>
</cp:coreProperties>
</file>