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815" w:rsidRDefault="00B464D7">
      <w:r>
        <w:t>Some languages are more prone to some kinds of faults because their specification does not require compilers to perform as much checking as other languages..</w:t>
      </w:r>
      <w:r>
        <w:br/>
      </w:r>
      <w:r>
        <w:t xml:space="preserve"> Whatever the approach to development may be, the final program must satisfy some fundamental properties.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w:t>
      </w:r>
      <w:r>
        <w:t>b mathematician Al-Kindi described a cryptographic algorithm for deciphering encrypted code, in A Manuscript on Deciphering Cryptographic Messages.</w:t>
      </w:r>
      <w:r>
        <w:br/>
        <w:t xml:space="preserve"> The academic field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language, the number of books sold and courses t</w:t>
      </w:r>
      <w:r>
        <w: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r>
        <w:br/>
      </w:r>
      <w:r>
        <w:br/>
        <w:t xml:space="preserve"> Computer programming or coding is the composition of sequences of instructions, called programs, that computers can follow to perform tasks.</w:t>
      </w:r>
      <w:r>
        <w:br/>
        <w:t>Ideally, the programming language bes</w:t>
      </w:r>
      <w:r>
        <w:t>t suited for the task at hand will be selected.</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Programs were mostly entered using punched cards or paper tape.</w:t>
      </w:r>
      <w:r>
        <w:br/>
        <w:t>However, because an assembly language is little more than a different notation for a machine language,  two machines with different instruction sets also have different assembly languages.</w:t>
      </w:r>
      <w:r>
        <w:br/>
        <w:t>Sometimes software development is known as software engineering, especially when it employs formal methods or follows an engineering design process.</w:t>
      </w:r>
      <w:r>
        <w:br/>
        <w:t>Compilers harnessed the power of computers to make programming easier by allowing programmers to specify calculations by entering a formula using infix notation.</w:t>
      </w:r>
    </w:p>
    <w:sectPr w:rsidR="006058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9128566">
    <w:abstractNumId w:val="8"/>
  </w:num>
  <w:num w:numId="2" w16cid:durableId="639073486">
    <w:abstractNumId w:val="6"/>
  </w:num>
  <w:num w:numId="3" w16cid:durableId="733895944">
    <w:abstractNumId w:val="5"/>
  </w:num>
  <w:num w:numId="4" w16cid:durableId="1955094505">
    <w:abstractNumId w:val="4"/>
  </w:num>
  <w:num w:numId="5" w16cid:durableId="2104379200">
    <w:abstractNumId w:val="7"/>
  </w:num>
  <w:num w:numId="6" w16cid:durableId="259916522">
    <w:abstractNumId w:val="3"/>
  </w:num>
  <w:num w:numId="7" w16cid:durableId="2122067421">
    <w:abstractNumId w:val="2"/>
  </w:num>
  <w:num w:numId="8" w16cid:durableId="1707290983">
    <w:abstractNumId w:val="1"/>
  </w:num>
  <w:num w:numId="9" w16cid:durableId="168578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815"/>
    <w:rsid w:val="00AA1D8D"/>
    <w:rsid w:val="00B464D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