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1B9" w:rsidRDefault="006B075D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</w:t>
      </w:r>
      <w:r>
        <w:t>rammer specify instruction in a text format (e.g., ADD X,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</w:t>
      </w:r>
      <w:r>
        <w:t>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</w:p>
    <w:sectPr w:rsidR="00F91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426343">
    <w:abstractNumId w:val="8"/>
  </w:num>
  <w:num w:numId="2" w16cid:durableId="706413687">
    <w:abstractNumId w:val="6"/>
  </w:num>
  <w:num w:numId="3" w16cid:durableId="250044320">
    <w:abstractNumId w:val="5"/>
  </w:num>
  <w:num w:numId="4" w16cid:durableId="1440955967">
    <w:abstractNumId w:val="4"/>
  </w:num>
  <w:num w:numId="5" w16cid:durableId="610667068">
    <w:abstractNumId w:val="7"/>
  </w:num>
  <w:num w:numId="6" w16cid:durableId="215626467">
    <w:abstractNumId w:val="3"/>
  </w:num>
  <w:num w:numId="7" w16cid:durableId="234628031">
    <w:abstractNumId w:val="2"/>
  </w:num>
  <w:num w:numId="8" w16cid:durableId="1933468835">
    <w:abstractNumId w:val="1"/>
  </w:num>
  <w:num w:numId="9" w16cid:durableId="188941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075D"/>
    <w:rsid w:val="00AA1D8D"/>
    <w:rsid w:val="00B47730"/>
    <w:rsid w:val="00CB0664"/>
    <w:rsid w:val="00F91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