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FA9" w:rsidRDefault="001A578B">
      <w:r>
        <w:t>They are the building blocks for all software, from the simplest applications to the most sophisticated ones..</w:t>
      </w:r>
      <w:r>
        <w:br/>
        <w:t xml:space="preserve">In 1801, the Jacquard loom could produce entirely different weaves by changing the "program" – a series of pasteboard cards with holes </w:t>
      </w:r>
      <w:r>
        <w:t>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 xml:space="preserve"> Whatever the approach to development may be, the final </w:t>
      </w:r>
      <w:r>
        <w:t>program must satisfy some fundamental properties.</w:t>
      </w:r>
      <w:r>
        <w:br/>
        <w:t>It is usually easier to code in "high-level" languages than in "low-level" ones.</w:t>
      </w:r>
      <w:r>
        <w:br/>
        <w:t xml:space="preserve"> Different programming languages support different styles of programming (called programming paradigms).</w:t>
      </w:r>
      <w:r>
        <w:br/>
        <w:t xml:space="preserve"> Machine code was the language of early programs, written in the instruction set of the particular machine, often in binary notation.</w:t>
      </w:r>
      <w:r>
        <w:br/>
        <w:t>The Unified Modeling Language (UML) is a notation used for both the OOAD and MDA.</w:t>
      </w:r>
      <w:r>
        <w:br/>
        <w:t>In the 9th century, the Arab mathematician Al-Kindi describe</w:t>
      </w:r>
      <w:r>
        <w:t>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Compilers harnessed the power of computers to make programming easier by allowing programmers to specify calculations by entering a formula using infix notation.</w:t>
      </w:r>
      <w:r>
        <w:br/>
        <w:t>Normally the first step in debugging is to attempt to reproduce the problem.</w:t>
      </w:r>
      <w:r>
        <w:br/>
        <w:t>Some text editors such as Emacs allow GDB to be invoked through them, to provide a visual environment.</w:t>
      </w:r>
      <w:r>
        <w:br/>
        <w:t>Their jobs usually involve:</w:t>
      </w:r>
      <w:r>
        <w:br/>
        <w:t xml:space="preserve"> Although programming has been presented in the media as a somewhat mathematical subject, some research shows that good programmers have</w:t>
      </w:r>
      <w:r>
        <w:t xml:space="preserve"> strong skills in natural human languages, and that learning to code is similar to learning a foreign language.</w:t>
      </w:r>
    </w:p>
    <w:sectPr w:rsidR="006B7F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814199">
    <w:abstractNumId w:val="8"/>
  </w:num>
  <w:num w:numId="2" w16cid:durableId="2106879164">
    <w:abstractNumId w:val="6"/>
  </w:num>
  <w:num w:numId="3" w16cid:durableId="351494774">
    <w:abstractNumId w:val="5"/>
  </w:num>
  <w:num w:numId="4" w16cid:durableId="1630239724">
    <w:abstractNumId w:val="4"/>
  </w:num>
  <w:num w:numId="5" w16cid:durableId="150561577">
    <w:abstractNumId w:val="7"/>
  </w:num>
  <w:num w:numId="6" w16cid:durableId="1535343998">
    <w:abstractNumId w:val="3"/>
  </w:num>
  <w:num w:numId="7" w16cid:durableId="1373503525">
    <w:abstractNumId w:val="2"/>
  </w:num>
  <w:num w:numId="8" w16cid:durableId="1610434337">
    <w:abstractNumId w:val="1"/>
  </w:num>
  <w:num w:numId="9" w16cid:durableId="107512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78B"/>
    <w:rsid w:val="0029639D"/>
    <w:rsid w:val="00326F90"/>
    <w:rsid w:val="006B7F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2023-12-06T11:37:00Z</dcterms:modified>
  <cp:category/>
</cp:coreProperties>
</file>