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28E" w:rsidRDefault="00CC4465">
      <w:r>
        <w:t xml:space="preserve"> Debugging is a very important task in the software development process since having defects in a program can have significant consequences for its users..</w:t>
      </w:r>
      <w:r>
        <w:br/>
        <w:t>Integrated development environments (IDEs) aim to integrate all such help.</w:t>
      </w:r>
      <w:r>
        <w:br/>
        <w:t>However, with the concept of the stored-program computer introduced in 1949, both programs and data were stored and manipulated in the same way in computer memory.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w:t>
      </w:r>
      <w:r>
        <w:t>onic computers.</w:t>
      </w:r>
      <w:r>
        <w:br/>
        <w:t>Normally the first step in debugging is to attempt to reproduce the problem.</w:t>
      </w:r>
      <w:r>
        <w:br/>
        <w:t>Sometimes software development is known as software engineering, especially when it employs formal methods or follows an engineering design process.</w:t>
      </w:r>
      <w:r>
        <w:br/>
        <w:t>Programmers typically use high-level programming languages that are more easily intelligible to humans than machine code, which is directly executed by the central processing unit.</w:t>
      </w:r>
      <w:r>
        <w:br/>
        <w:t xml:space="preserve"> Auxiliary tasks accompanying and related to programming include analyzing requirements, </w:t>
      </w:r>
      <w:r>
        <w:t>testing, debugging (investigating and fixing problems), implementation of build systems, and management of derived artifacts, such as programs' machine code.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Programming languages are essential for software development.</w:t>
      </w:r>
      <w:r>
        <w:br/>
        <w:t>Provided the fun</w:t>
      </w:r>
      <w:r>
        <w:t>ctions in a library follow the appropriate run-time conventions (e.g., method of passing arguments), then these functions may be written in any other language.</w:t>
      </w:r>
      <w:r>
        <w:br/>
        <w:t xml:space="preserve"> Different programming languages support different styles of programming (called programming paradigms).</w:t>
      </w:r>
      <w:r>
        <w:br/>
        <w:t>One approach popular for requirements analysis is Use Case analysis.</w:t>
      </w:r>
      <w:r>
        <w:br/>
        <w:t>Techniques like Code refactoring can enhance readability.</w:t>
      </w:r>
      <w:r>
        <w:br/>
        <w:t>Scripting and breakpointing is also part of this process.</w:t>
      </w:r>
    </w:p>
    <w:sectPr w:rsidR="007322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2872763">
    <w:abstractNumId w:val="8"/>
  </w:num>
  <w:num w:numId="2" w16cid:durableId="185146170">
    <w:abstractNumId w:val="6"/>
  </w:num>
  <w:num w:numId="3" w16cid:durableId="568266346">
    <w:abstractNumId w:val="5"/>
  </w:num>
  <w:num w:numId="4" w16cid:durableId="1130981209">
    <w:abstractNumId w:val="4"/>
  </w:num>
  <w:num w:numId="5" w16cid:durableId="1165129901">
    <w:abstractNumId w:val="7"/>
  </w:num>
  <w:num w:numId="6" w16cid:durableId="1183547290">
    <w:abstractNumId w:val="3"/>
  </w:num>
  <w:num w:numId="7" w16cid:durableId="307323903">
    <w:abstractNumId w:val="2"/>
  </w:num>
  <w:num w:numId="8" w16cid:durableId="538662591">
    <w:abstractNumId w:val="1"/>
  </w:num>
  <w:num w:numId="9" w16cid:durableId="77163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228E"/>
    <w:rsid w:val="00AA1D8D"/>
    <w:rsid w:val="00B47730"/>
    <w:rsid w:val="00CB0664"/>
    <w:rsid w:val="00CC44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2023-12-06T06:15:00Z</dcterms:modified>
  <cp:category/>
</cp:coreProperties>
</file>