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0DDC" w:rsidRDefault="002827C6">
      <w:r>
        <w:t>Many programmers use forms of Agile software development where the various stages of formal software development are more integrated together into short cycles that take a few weeks rather than years..</w:t>
      </w:r>
      <w:r>
        <w:br/>
        <w:t xml:space="preserve">However, because an assembly language is little </w:t>
      </w:r>
      <w:r>
        <w:t>more than a different notation for a machine language,  two machines with different instruction sets also have different assembly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w:t>
      </w:r>
      <w:r>
        <w:t>iness languages such as COBOL).</w:t>
      </w:r>
      <w:r>
        <w:br/>
        <w:t>Some text editors such as Emacs allow GDB to be invoked through them, to provide a visual environment.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Provided the functions in a library follow the appropriate run-time conventions (e.g., method of passing arguments), then these</w:t>
      </w:r>
      <w:r>
        <w:t xml:space="preserve"> functions may be written in any other language.</w:t>
      </w:r>
      <w:r>
        <w:br/>
        <w:t>However, readability is more than just programming style.</w:t>
      </w:r>
      <w:r>
        <w:br/>
        <w:t xml:space="preserve"> Debugging is a very important task in the software development process since having defects in a program can have significant consequences for its users.</w:t>
      </w:r>
      <w:r>
        <w:br/>
        <w:t xml:space="preserve"> In the 1880s, Herman Hollerith invented the concept of storing data in machine-readable form.</w:t>
      </w:r>
      <w:r>
        <w:br/>
        <w:t xml:space="preserve"> Allen Downey, in his book How To Think Like A Computer Scientist, writes:</w:t>
      </w:r>
      <w:r>
        <w:br/>
        <w:t xml:space="preserve"> Many computer languages provide a mechanism to call functions provided by share</w:t>
      </w:r>
      <w:r>
        <w:t>d libraries.</w:t>
      </w:r>
      <w:r>
        <w:br/>
        <w:t xml:space="preserve"> A similar technique used for database design is Entity-Relationship Modeling (ER Modeling).</w:t>
      </w:r>
      <w:r>
        <w:br/>
        <w:t>Some languages are more prone to some kinds of faults because their specification does not require compilers to perform as much checking as other languages.</w:t>
      </w:r>
      <w:r>
        <w:br/>
        <w:t xml:space="preserve"> Readability is important because programmers spend the majority of their time reading, trying to understand, reusing and modifying existing source code, rather than writing new source code.</w:t>
      </w:r>
      <w:r>
        <w:br/>
        <w:t>Scripting and breakpointing is also part of this process.</w:t>
      </w:r>
      <w:r>
        <w:br/>
      </w:r>
      <w:r>
        <w:br/>
        <w:t>The first compiler related tool, the A-0 System, was developed in 1952 by Grace Hopper, who also coined the term 'compiler'.</w:t>
      </w:r>
    </w:p>
    <w:sectPr w:rsidR="00E40D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6510868">
    <w:abstractNumId w:val="8"/>
  </w:num>
  <w:num w:numId="2" w16cid:durableId="1611737169">
    <w:abstractNumId w:val="6"/>
  </w:num>
  <w:num w:numId="3" w16cid:durableId="1381830149">
    <w:abstractNumId w:val="5"/>
  </w:num>
  <w:num w:numId="4" w16cid:durableId="606548350">
    <w:abstractNumId w:val="4"/>
  </w:num>
  <w:num w:numId="5" w16cid:durableId="1407024168">
    <w:abstractNumId w:val="7"/>
  </w:num>
  <w:num w:numId="6" w16cid:durableId="431096546">
    <w:abstractNumId w:val="3"/>
  </w:num>
  <w:num w:numId="7" w16cid:durableId="1113133354">
    <w:abstractNumId w:val="2"/>
  </w:num>
  <w:num w:numId="8" w16cid:durableId="1580093653">
    <w:abstractNumId w:val="1"/>
  </w:num>
  <w:num w:numId="9" w16cid:durableId="16393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7C6"/>
    <w:rsid w:val="0029639D"/>
    <w:rsid w:val="00326F90"/>
    <w:rsid w:val="00AA1D8D"/>
    <w:rsid w:val="00B47730"/>
    <w:rsid w:val="00CB0664"/>
    <w:rsid w:val="00E40D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