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236" w:rsidRDefault="00397F00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>One approach popular for requirements analysis is Use Case analysis.</w:t>
      </w:r>
      <w:r>
        <w:br/>
        <w:t>As early as the 9th century, a prog</w:t>
      </w:r>
      <w:r>
        <w:t>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</w:t>
      </w:r>
      <w:r>
        <w:t>uences for its users.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Normally the first step in debugging is to attempt to reproduce the problem.</w:t>
      </w:r>
      <w:r>
        <w:br/>
        <w:t>It affects t</w:t>
      </w:r>
      <w:r>
        <w:t>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Scripting and breakpointing is also part of this process.</w:t>
      </w:r>
    </w:p>
    <w:sectPr w:rsidR="00E73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829155">
    <w:abstractNumId w:val="8"/>
  </w:num>
  <w:num w:numId="2" w16cid:durableId="344525259">
    <w:abstractNumId w:val="6"/>
  </w:num>
  <w:num w:numId="3" w16cid:durableId="290288210">
    <w:abstractNumId w:val="5"/>
  </w:num>
  <w:num w:numId="4" w16cid:durableId="69814517">
    <w:abstractNumId w:val="4"/>
  </w:num>
  <w:num w:numId="5" w16cid:durableId="1288660045">
    <w:abstractNumId w:val="7"/>
  </w:num>
  <w:num w:numId="6" w16cid:durableId="1453748879">
    <w:abstractNumId w:val="3"/>
  </w:num>
  <w:num w:numId="7" w16cid:durableId="748422818">
    <w:abstractNumId w:val="2"/>
  </w:num>
  <w:num w:numId="8" w16cid:durableId="939407702">
    <w:abstractNumId w:val="1"/>
  </w:num>
  <w:num w:numId="9" w16cid:durableId="51218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F00"/>
    <w:rsid w:val="00AA1D8D"/>
    <w:rsid w:val="00B47730"/>
    <w:rsid w:val="00CB0664"/>
    <w:rsid w:val="00E732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