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B30D2" w:rsidRDefault="0027269D">
      <w:r>
        <w:t>For this purpose, algorithms are classified into orders using so-called Big O notation, which expresses resource use, such as execution time or memory consumption, in terms of the size of an input..</w:t>
      </w:r>
      <w:r>
        <w:br/>
      </w:r>
      <w:r>
        <w:t xml:space="preserve"> Machine code was the language of early programs, written in the instruction set of the particular machine, often in binary notation.</w:t>
      </w:r>
      <w:r>
        <w:br/>
        <w:t>He gave the first description of cryptanalysis by frequency analysis, the earliest code-breaking algorithm.</w:t>
      </w:r>
      <w:r>
        <w:br/>
        <w:t xml:space="preserve"> In the 1880s, Herman Hollerith invented the concept of storing data in machine-readable form.</w:t>
      </w:r>
      <w:r>
        <w:br/>
        <w:t xml:space="preserve"> The academic field and the engineering practice of computer programming are both largely concerned with discovering and implementing the most efficient algorithms for a given</w:t>
      </w:r>
      <w:r>
        <w:t xml:space="preserve"> class of problems.</w:t>
      </w:r>
      <w:r>
        <w:br/>
        <w:t>In 1801, the Jacquard loom could produce entirely different weaves by changing the "program" – a series of pasteboard cards with holes punched in them.</w:t>
      </w:r>
      <w:r>
        <w:br/>
        <w:t>Normally the first step in debugging is to attempt to reproduce the problem.</w:t>
      </w:r>
      <w:r>
        <w:br/>
        <w:t>Unreadable code often leads to bugs, inefficiencies, and duplicated code.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Some languages are very popular </w:t>
      </w:r>
      <w:r>
        <w:t>for particular kinds of applications, while some languages are regularly used to write many different kinds of applications.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Different programming languages support different styles of programming (called programming paradigms).</w:t>
      </w:r>
      <w:r>
        <w:br/>
        <w:t>It is usually easier to code in "high-level" languages than in "low-level" ones.</w:t>
      </w:r>
      <w:r>
        <w:br/>
        <w:t xml:space="preserve"> Implementation techniques includ</w:t>
      </w:r>
      <w:r>
        <w:t>e imperative languages (object-oriented or procedural), functional languages, and logic languages.</w:t>
      </w:r>
      <w:r>
        <w:br/>
        <w:t>A study found that a few simple readability transformations made code shorter and drastically reduced the time to understand it.</w:t>
      </w:r>
    </w:p>
    <w:sectPr w:rsidR="002B30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32943227">
    <w:abstractNumId w:val="8"/>
  </w:num>
  <w:num w:numId="2" w16cid:durableId="728654305">
    <w:abstractNumId w:val="6"/>
  </w:num>
  <w:num w:numId="3" w16cid:durableId="1073772070">
    <w:abstractNumId w:val="5"/>
  </w:num>
  <w:num w:numId="4" w16cid:durableId="2063553153">
    <w:abstractNumId w:val="4"/>
  </w:num>
  <w:num w:numId="5" w16cid:durableId="822547899">
    <w:abstractNumId w:val="7"/>
  </w:num>
  <w:num w:numId="6" w16cid:durableId="374082409">
    <w:abstractNumId w:val="3"/>
  </w:num>
  <w:num w:numId="7" w16cid:durableId="750853730">
    <w:abstractNumId w:val="2"/>
  </w:num>
  <w:num w:numId="8" w16cid:durableId="1310482191">
    <w:abstractNumId w:val="1"/>
  </w:num>
  <w:num w:numId="9" w16cid:durableId="456803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269D"/>
    <w:rsid w:val="0029639D"/>
    <w:rsid w:val="002B30D2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2023-12-06T11:15:00Z</dcterms:modified>
  <cp:category/>
</cp:coreProperties>
</file>