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D0F" w:rsidRDefault="00404FD4">
      <w:r>
        <w:t xml:space="preserve"> Readability is important because programmers spend the majority of their time reading, trying to understand, reusing and modifying existing source code, rather than writing new source code..</w:t>
      </w:r>
      <w:r>
        <w:br/>
        <w:t xml:space="preserve"> Allen Downey, in his book How To Think Like A Computer Scientist, writes:</w:t>
      </w:r>
      <w:r>
        <w:br/>
        <w:t xml:space="preserve"> Many computer languages provide a mechanism to call functions provided by shared libraries.</w:t>
      </w:r>
      <w:r>
        <w:br/>
        <w:t xml:space="preserve"> In the 1880s, Herman Hollerith invented the concept of storing data in machine-readable form.</w:t>
      </w:r>
      <w:r>
        <w:br/>
        <w:t>It is usually easier to code in "high-level" languages than in "low-level" ones.</w:t>
      </w:r>
      <w:r>
        <w:br/>
        <w:t xml:space="preserve"> A similar technique used for database design is Entity-Relationship Modeling (ER Modeling).</w:t>
      </w:r>
      <w:r>
        <w:br/>
        <w:t>Unreadable code often leads to bugs, inefficiencies, and duplicated code.</w:t>
      </w:r>
      <w:r>
        <w:br/>
      </w:r>
      <w:r>
        <w:t xml:space="preserve"> Debugging is often done with IDEs. Standalone debuggers like GDB are also used, and these often provide less of a visual environment, usually using a command line.</w:t>
      </w:r>
      <w:r>
        <w:br/>
        <w:t xml:space="preserve"> High-level languages made the process of developing a program simpler and more understandable, and less bound to the underlying hardware.</w:t>
      </w:r>
      <w:r>
        <w:br/>
        <w:t>The choice of language used is subject to many considerations, such as company policy, suitability to task, availability of third-party packages, or individual preference.</w:t>
      </w:r>
      <w:r>
        <w:br/>
        <w:t>However, with the concept of the sto</w:t>
      </w:r>
      <w:r>
        <w:t>red-program computer introduced in 1949, both programs and data were stored and manipulated in the same way in computer memory.</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w:t>
      </w:r>
      <w:r>
        <w:t>efficient algorithms for a given class of problems.</w:t>
      </w:r>
      <w:r>
        <w:br/>
        <w:t xml:space="preserve"> Machine code was the language of early programs, written in the instruction set of the particular machine, often in binary notation.</w:t>
      </w:r>
      <w:r>
        <w:br/>
        <w:t>However, readability is more than just programming style.</w:t>
      </w:r>
    </w:p>
    <w:sectPr w:rsidR="00D91D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865054">
    <w:abstractNumId w:val="8"/>
  </w:num>
  <w:num w:numId="2" w16cid:durableId="1729062433">
    <w:abstractNumId w:val="6"/>
  </w:num>
  <w:num w:numId="3" w16cid:durableId="107772995">
    <w:abstractNumId w:val="5"/>
  </w:num>
  <w:num w:numId="4" w16cid:durableId="933057217">
    <w:abstractNumId w:val="4"/>
  </w:num>
  <w:num w:numId="5" w16cid:durableId="610864773">
    <w:abstractNumId w:val="7"/>
  </w:num>
  <w:num w:numId="6" w16cid:durableId="1046955151">
    <w:abstractNumId w:val="3"/>
  </w:num>
  <w:num w:numId="7" w16cid:durableId="954140708">
    <w:abstractNumId w:val="2"/>
  </w:num>
  <w:num w:numId="8" w16cid:durableId="1398624128">
    <w:abstractNumId w:val="1"/>
  </w:num>
  <w:num w:numId="9" w16cid:durableId="162746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FD4"/>
    <w:rsid w:val="00AA1D8D"/>
    <w:rsid w:val="00B47730"/>
    <w:rsid w:val="00CB0664"/>
    <w:rsid w:val="00D91D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