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653" w:rsidRDefault="00140FCA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>They are the building blocks for all software, from the simplest a</w:t>
      </w:r>
      <w:r>
        <w:t>pplications to the most sophisticated ones.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He gave the </w:t>
      </w:r>
      <w:r>
        <w:t>first description of cryptanalysis by frequency analysis, the earliest code-breaking algorithm.</w:t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In the 9th century, the Arab mathematician Al-Kindi described a cryptographic algorithm for d</w:t>
      </w:r>
      <w:r>
        <w:t>eciphering encrypted code, in A Manuscript on Deciphering Cryptographic Messages.</w:t>
      </w:r>
    </w:p>
    <w:sectPr w:rsidR="00604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564247">
    <w:abstractNumId w:val="8"/>
  </w:num>
  <w:num w:numId="2" w16cid:durableId="2083598964">
    <w:abstractNumId w:val="6"/>
  </w:num>
  <w:num w:numId="3" w16cid:durableId="2007633993">
    <w:abstractNumId w:val="5"/>
  </w:num>
  <w:num w:numId="4" w16cid:durableId="1306813608">
    <w:abstractNumId w:val="4"/>
  </w:num>
  <w:num w:numId="5" w16cid:durableId="1858808869">
    <w:abstractNumId w:val="7"/>
  </w:num>
  <w:num w:numId="6" w16cid:durableId="1142694732">
    <w:abstractNumId w:val="3"/>
  </w:num>
  <w:num w:numId="7" w16cid:durableId="1836918027">
    <w:abstractNumId w:val="2"/>
  </w:num>
  <w:num w:numId="8" w16cid:durableId="1808891059">
    <w:abstractNumId w:val="1"/>
  </w:num>
  <w:num w:numId="9" w16cid:durableId="1176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FCA"/>
    <w:rsid w:val="0015074B"/>
    <w:rsid w:val="0029639D"/>
    <w:rsid w:val="00326F90"/>
    <w:rsid w:val="006046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