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397" w:rsidRDefault="00876DFA">
      <w:r>
        <w:t>Programming languages are essential for software development..</w:t>
      </w:r>
      <w:r>
        <w:br/>
        <w:t>There are many approaches to the Software development process.</w:t>
      </w:r>
      <w:r>
        <w:br/>
        <w:t xml:space="preserve">By the late 1960s, data storage devices and computer terminals became inexpensive enough that programs could be created by </w:t>
      </w:r>
      <w:r>
        <w:t>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For example, COBOL is still strong in corporate data centers often on large mainframe</w:t>
      </w:r>
      <w:r>
        <w:t xml:space="preserv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t>Many factors, having little or nothing to do with the ability of the computer to efficiently compile and execute the code, contribute to readability.</w:t>
      </w:r>
      <w:r>
        <w:br/>
        <w:t>The Unified Modeling Language (UML) is a notation used f</w:t>
      </w:r>
      <w:r>
        <w:t>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 xml:space="preserve"> Computer programmers are those who write computer software.</w:t>
      </w:r>
      <w:r>
        <w:br/>
        <w:t xml:space="preserve">It is usually easier to code in "high-level" languages than in </w:t>
      </w:r>
      <w:r>
        <w:t>"low-level"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the composition of sequences of instructions, called programs, that computers can follow to perform tasks.</w:t>
      </w:r>
    </w:p>
    <w:sectPr w:rsidR="00C95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765328">
    <w:abstractNumId w:val="8"/>
  </w:num>
  <w:num w:numId="2" w16cid:durableId="1614825155">
    <w:abstractNumId w:val="6"/>
  </w:num>
  <w:num w:numId="3" w16cid:durableId="1546478336">
    <w:abstractNumId w:val="5"/>
  </w:num>
  <w:num w:numId="4" w16cid:durableId="526020561">
    <w:abstractNumId w:val="4"/>
  </w:num>
  <w:num w:numId="5" w16cid:durableId="608514145">
    <w:abstractNumId w:val="7"/>
  </w:num>
  <w:num w:numId="6" w16cid:durableId="329406353">
    <w:abstractNumId w:val="3"/>
  </w:num>
  <w:num w:numId="7" w16cid:durableId="1271163060">
    <w:abstractNumId w:val="2"/>
  </w:num>
  <w:num w:numId="8" w16cid:durableId="1793357470">
    <w:abstractNumId w:val="1"/>
  </w:num>
  <w:num w:numId="9" w16cid:durableId="6717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DFA"/>
    <w:rsid w:val="00AA1D8D"/>
    <w:rsid w:val="00B47730"/>
    <w:rsid w:val="00C953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