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F3611" w:rsidRDefault="003C6D6D">
      <w:r>
        <w:t>Use of a static code analysis tool can help detect some possible problems..</w:t>
      </w:r>
      <w:r>
        <w:br/>
        <w:t xml:space="preserve">Assembly languages were soon developed that let the programmer specify instruction in a text format (e.g., ADD X, TOTAL), with abbreviations for each operation code and </w:t>
      </w:r>
      <w:r>
        <w:t>meaningful names for specifying addresses.</w:t>
      </w:r>
      <w:r>
        <w:br/>
        <w:t>By the late 1960s, data storage devices and computer terminals became inexpensive enough that programs could be created by typing directly into the computers.</w:t>
      </w:r>
      <w:r>
        <w:br/>
        <w:t>One approach popular for requirements analysis is Use Case analysis.</w:t>
      </w:r>
      <w:r>
        <w:br/>
        <w:t>They are the building blocks for all software, from the simplest applications to the most sophisticated ones.</w:t>
      </w:r>
      <w:r>
        <w:br/>
        <w:t xml:space="preserve"> A similar technique used for database design is Entity-Relationship Modeling (ER Modeling).</w:t>
      </w:r>
      <w:r>
        <w:br/>
        <w:t xml:space="preserve">For example, when a bug in a compiler </w:t>
      </w:r>
      <w:r>
        <w:t>can make it crash when parsing some large source file, a simplification of the test case that results in only few lines from the original source file can be sufficient to reproduce the same crash.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>Some of these factors include:</w:t>
      </w:r>
      <w:r>
        <w:br/>
        <w:t xml:space="preserve"> The presentation aspects of this (such as indents, line breaks, color highlightin</w:t>
      </w:r>
      <w:r>
        <w:t>g, and so on) are often handled by the source code editor, but the content aspects reflect the programmer's talent and skills.</w:t>
      </w:r>
      <w:r>
        <w:br/>
        <w:t xml:space="preserve"> Popular modeling techniques include Object-Oriented Analysis and Design (OOAD) and Model-Driven Architecture (MDA).</w:t>
      </w:r>
      <w:r>
        <w:br/>
        <w:t>Some languages are more prone to some kinds of faults because their specification does not require compilers to perform as much checking as other languages.</w:t>
      </w:r>
      <w:r>
        <w:br/>
        <w:t xml:space="preserve"> Various visual programming languages have also been developed with the intent to resolve readability concerns </w:t>
      </w:r>
      <w:r>
        <w:t>by adopting non-traditional approaches to code structure and display.</w:t>
      </w:r>
      <w:r>
        <w:br/>
        <w:t>Unreadable code often leads to bugs, inefficiencies, and duplicated code.</w:t>
      </w:r>
      <w:r>
        <w:br/>
        <w:t>In the 9th century, the Arab mathematician Al-Kindi described a cryptographic algorithm for deciphering encrypted code, in A Manuscript on Deciphering Cryptographic Messages.</w:t>
      </w:r>
      <w:r>
        <w:br/>
        <w:t>The Unified Modeling Language (UML) is a notation used for both the OOAD and MDA.</w:t>
      </w:r>
    </w:p>
    <w:sectPr w:rsidR="002F361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08288954">
    <w:abstractNumId w:val="8"/>
  </w:num>
  <w:num w:numId="2" w16cid:durableId="356278419">
    <w:abstractNumId w:val="6"/>
  </w:num>
  <w:num w:numId="3" w16cid:durableId="764614198">
    <w:abstractNumId w:val="5"/>
  </w:num>
  <w:num w:numId="4" w16cid:durableId="555628232">
    <w:abstractNumId w:val="4"/>
  </w:num>
  <w:num w:numId="5" w16cid:durableId="1183395695">
    <w:abstractNumId w:val="7"/>
  </w:num>
  <w:num w:numId="6" w16cid:durableId="276955854">
    <w:abstractNumId w:val="3"/>
  </w:num>
  <w:num w:numId="7" w16cid:durableId="781069992">
    <w:abstractNumId w:val="2"/>
  </w:num>
  <w:num w:numId="8" w16cid:durableId="957100501">
    <w:abstractNumId w:val="1"/>
  </w:num>
  <w:num w:numId="9" w16cid:durableId="534268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F3611"/>
    <w:rsid w:val="00326F90"/>
    <w:rsid w:val="003C6D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325</Words>
  <Characters>1857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2023-12-06T05:24:00Z</dcterms:modified>
  <cp:category/>
</cp:coreProperties>
</file>