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1C1" w:rsidRDefault="00C046D6">
      <w:r>
        <w:t>The choice of language used is subject to many considerations, such as company policy, suitability to task, availability of third-party packages, or individual preference..</w:t>
      </w:r>
      <w:r>
        <w:br/>
        <w:t xml:space="preserve">Also, specific user environment and usage history can make it difficult to </w:t>
      </w:r>
      <w:r>
        <w:t>reproduce the problem.</w:t>
      </w:r>
      <w:r>
        <w:br/>
        <w:t xml:space="preserve"> Machine code was the language of early programs, written in the instruction set of the particular machine, often in binary notation.</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w:t>
      </w:r>
      <w:r>
        <w:t>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t xml:space="preserve"> Different programming languages support different styles of programming (called programming paradigms).</w:t>
      </w:r>
      <w:r>
        <w:br/>
        <w:t>Compilers harnessed the power of computers to make programming easier by all</w:t>
      </w:r>
      <w:r>
        <w:t>owing programmers to specify calculations by entering a formula using infix notation.</w:t>
      </w:r>
      <w:r>
        <w:br/>
        <w:t xml:space="preserve"> Debugging is a very important task in the software development process since having defects in a program can have significant consequences for its users.</w:t>
      </w:r>
      <w:r>
        <w:br/>
        <w:t>There are many approaches to the Software development process.</w:t>
      </w:r>
      <w:r>
        <w:br/>
        <w:t xml:space="preserve"> Code-breaking algorithms have also existed for centuries.</w:t>
      </w:r>
      <w:r>
        <w:br/>
        <w:t>Text editors were also developed that allowed changes and corrections to be made much more easily than with punched cards.</w:t>
      </w:r>
      <w:r>
        <w:br/>
        <w:t xml:space="preserve"> A similar technique used </w:t>
      </w:r>
      <w:r>
        <w:t>for database design is Entity-Relationship Modeling (ER Modeling).</w:t>
      </w:r>
      <w:r>
        <w:br/>
        <w:t xml:space="preserve"> Implementation techniques include imperative languages (object-oriented or procedural), functional languages, and logic languages.</w:t>
      </w:r>
    </w:p>
    <w:sectPr w:rsidR="00901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180829">
    <w:abstractNumId w:val="8"/>
  </w:num>
  <w:num w:numId="2" w16cid:durableId="2144499990">
    <w:abstractNumId w:val="6"/>
  </w:num>
  <w:num w:numId="3" w16cid:durableId="1160079942">
    <w:abstractNumId w:val="5"/>
  </w:num>
  <w:num w:numId="4" w16cid:durableId="1437021963">
    <w:abstractNumId w:val="4"/>
  </w:num>
  <w:num w:numId="5" w16cid:durableId="741295944">
    <w:abstractNumId w:val="7"/>
  </w:num>
  <w:num w:numId="6" w16cid:durableId="1689672058">
    <w:abstractNumId w:val="3"/>
  </w:num>
  <w:num w:numId="7" w16cid:durableId="1099717948">
    <w:abstractNumId w:val="2"/>
  </w:num>
  <w:num w:numId="8" w16cid:durableId="1288507537">
    <w:abstractNumId w:val="1"/>
  </w:num>
  <w:num w:numId="9" w16cid:durableId="32200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11C1"/>
    <w:rsid w:val="00AA1D8D"/>
    <w:rsid w:val="00B47730"/>
    <w:rsid w:val="00C046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