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0B08" w:rsidRDefault="00E00DB3">
      <w:r>
        <w:t xml:space="preserve"> In the 1880s, Herman Hollerith invented the concept of storing data in machine-readable form..</w:t>
      </w:r>
      <w:r>
        <w:br/>
        <w:t>They are the building blocks for all software, from the simplest applications to the most sophisticated ones.</w:t>
      </w:r>
      <w:r>
        <w:br/>
        <w:t xml:space="preserve">As early as the 9th century, a </w:t>
      </w:r>
      <w:r>
        <w:t>programmable music sequencer was invented by the Persian Banu Musa brothers, who described an automated mechanical flute player in the Book of Ingenious Devices.</w:t>
      </w:r>
      <w:r>
        <w:br/>
        <w:t>Assembly languages were soon developed that let the programmer specify instruction in a text format (e.g., ADD X, TOTAL), with abbreviations for each operation code and meaningful names for specifying addresses.</w:t>
      </w:r>
      <w:r>
        <w:br/>
        <w:t xml:space="preserve"> Debugging is often done with IDEs. Standalone debuggers like GDB are also used, and these often provide less of a visual environment, usu</w:t>
      </w:r>
      <w:r>
        <w:t>ally using a command line.</w:t>
      </w:r>
      <w:r>
        <w:br/>
        <w:t>He gave the first description of cryptanalysis by frequency analysis, the earliest code-breaking algorithm.</w:t>
      </w:r>
      <w:r>
        <w:br/>
        <w:t xml:space="preserve"> Readability is important because programmers spend the majority of their time reading, trying to understand, reusing and modifying existing source code, rather than writing new source code.</w:t>
      </w:r>
      <w:r>
        <w:br/>
        <w:t>Some of these factors include:</w:t>
      </w:r>
      <w:r>
        <w:br/>
        <w:t xml:space="preserve"> The presentation aspects of this (such as indents, line breaks, color highlighting, and so on) are often handled by the source code editor, but the conten</w:t>
      </w:r>
      <w:r>
        <w:t>t aspects reflect the programmer's talent and skills.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Scripting and breakpointing is also part of this process.</w:t>
      </w:r>
      <w:r>
        <w:br/>
        <w:t>It is usually easier to code in "high-level" languages than in "low-level" ones.</w:t>
      </w:r>
      <w:r>
        <w:br/>
        <w:t>Provided the functions in a library follow the appropriate run-time c</w:t>
      </w:r>
      <w:r>
        <w:t>onventions (e.g., method of passing arguments), then these functions may be written in any other language.</w:t>
      </w:r>
      <w:r>
        <w:br/>
        <w:t>There are many approaches to the Software development process.</w:t>
      </w:r>
      <w:r>
        <w:br/>
        <w:t>One approach popular for requirements analysis is Use Case analysis.</w:t>
      </w:r>
      <w:r>
        <w:br/>
        <w:t>A study found that a few simple readability transformations made code shorter and drastically reduced the time to understand it.</w:t>
      </w:r>
    </w:p>
    <w:sectPr w:rsidR="00BD0B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3649185">
    <w:abstractNumId w:val="8"/>
  </w:num>
  <w:num w:numId="2" w16cid:durableId="170224592">
    <w:abstractNumId w:val="6"/>
  </w:num>
  <w:num w:numId="3" w16cid:durableId="1704133858">
    <w:abstractNumId w:val="5"/>
  </w:num>
  <w:num w:numId="4" w16cid:durableId="177627270">
    <w:abstractNumId w:val="4"/>
  </w:num>
  <w:num w:numId="5" w16cid:durableId="90249527">
    <w:abstractNumId w:val="7"/>
  </w:num>
  <w:num w:numId="6" w16cid:durableId="2048262195">
    <w:abstractNumId w:val="3"/>
  </w:num>
  <w:num w:numId="7" w16cid:durableId="603005030">
    <w:abstractNumId w:val="2"/>
  </w:num>
  <w:num w:numId="8" w16cid:durableId="744883588">
    <w:abstractNumId w:val="1"/>
  </w:num>
  <w:num w:numId="9" w16cid:durableId="280039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D0B08"/>
    <w:rsid w:val="00CB0664"/>
    <w:rsid w:val="00E00DB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2023-12-06T08:44:00Z</dcterms:modified>
  <cp:category/>
</cp:coreProperties>
</file>