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1FB" w:rsidRDefault="00997AD3">
      <w:r>
        <w:t xml:space="preserve"> Computer programmers are those who write computer software..</w:t>
      </w:r>
      <w:r>
        <w:br/>
        <w:t xml:space="preserve">For example, when a bug in a compiler can make it crash when parsing some large source file, a simplification of the test case that results in only few lines from the original source file can </w:t>
      </w:r>
      <w:r>
        <w:t>be sufficient to reproduce the same crash.</w:t>
      </w:r>
      <w:r>
        <w:br/>
        <w:t>Some text editors such as Emacs allow GDB to be invoked through them, to provide a visual environment.</w:t>
      </w:r>
      <w:r>
        <w:br/>
        <w:t xml:space="preserve"> Whatever the approach to development may be, the final program must satisfy some fundamental properties.</w:t>
      </w:r>
      <w:r>
        <w:br/>
        <w:t xml:space="preserve"> Implementation techniques include imperative languages (object-oriented or procedural), functional languages, and logic languages.</w:t>
      </w:r>
      <w:r>
        <w:br/>
        <w:t>Assembly languages were soon developed that let the programmer specify instruction in a text format (e.g., ADD X, TOTAL), with a</w:t>
      </w:r>
      <w:r>
        <w:t>bbreviations for each operation code and meaningful names for specifying addresses.</w:t>
      </w:r>
      <w:r>
        <w:br/>
        <w:t xml:space="preserve"> Different programming languages support different styles of programming (called programming paradigms).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Auxiliary tasks accompanying and related to programming include analyzing requirements, testing, debugging (investigating and fixing problems), implementation of b</w:t>
      </w:r>
      <w:r>
        <w:t>uild systems, and management of derived artifacts, such as programs' machine code.</w:t>
      </w:r>
      <w:r>
        <w:br/>
        <w:t>Many applications use a mix of several languages in their construction and use.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Use of a static code analysis tool can help detect some possible problems.</w:t>
      </w:r>
      <w:r>
        <w:br/>
        <w:t>For this purpose, algorithms are classified into orders using so-called Big O notation, which expresses resource use</w:t>
      </w:r>
      <w:r>
        <w:t>, such as execution time or memory consumption, in terms of the size of an input.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FF21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0060280">
    <w:abstractNumId w:val="8"/>
  </w:num>
  <w:num w:numId="2" w16cid:durableId="1973366161">
    <w:abstractNumId w:val="6"/>
  </w:num>
  <w:num w:numId="3" w16cid:durableId="205146550">
    <w:abstractNumId w:val="5"/>
  </w:num>
  <w:num w:numId="4" w16cid:durableId="1825124508">
    <w:abstractNumId w:val="4"/>
  </w:num>
  <w:num w:numId="5" w16cid:durableId="2118788671">
    <w:abstractNumId w:val="7"/>
  </w:num>
  <w:num w:numId="6" w16cid:durableId="1818179920">
    <w:abstractNumId w:val="3"/>
  </w:num>
  <w:num w:numId="7" w16cid:durableId="774403339">
    <w:abstractNumId w:val="2"/>
  </w:num>
  <w:num w:numId="8" w16cid:durableId="1968121100">
    <w:abstractNumId w:val="1"/>
  </w:num>
  <w:num w:numId="9" w16cid:durableId="683746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7AD3"/>
    <w:rsid w:val="00AA1D8D"/>
    <w:rsid w:val="00B47730"/>
    <w:rsid w:val="00CB0664"/>
    <w:rsid w:val="00FC693F"/>
    <w:rsid w:val="00FF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2023-12-06T07:06:00Z</dcterms:modified>
  <cp:category/>
</cp:coreProperties>
</file>