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E2A" w:rsidRDefault="001243CC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</w:t>
      </w:r>
      <w:r>
        <w:t>chanical automaton could be made to play different rhythms and drum patterns, via pegs and cams.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</w:t>
      </w:r>
      <w:r>
        <w:t>rams, that computers can follow to perform tasks.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</w:t>
      </w:r>
      <w:r>
        <w:t>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</w:t>
      </w:r>
      <w:r>
        <w:t>e code.</w:t>
      </w:r>
      <w:r>
        <w:br/>
        <w:t xml:space="preserve"> In the 1880s, Herman Hollerith invented the concept of storing data in machine-readable form.</w:t>
      </w:r>
    </w:p>
    <w:sectPr w:rsidR="00EC2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653148">
    <w:abstractNumId w:val="8"/>
  </w:num>
  <w:num w:numId="2" w16cid:durableId="2059233414">
    <w:abstractNumId w:val="6"/>
  </w:num>
  <w:num w:numId="3" w16cid:durableId="148519175">
    <w:abstractNumId w:val="5"/>
  </w:num>
  <w:num w:numId="4" w16cid:durableId="1093015461">
    <w:abstractNumId w:val="4"/>
  </w:num>
  <w:num w:numId="5" w16cid:durableId="1586721645">
    <w:abstractNumId w:val="7"/>
  </w:num>
  <w:num w:numId="6" w16cid:durableId="1441073831">
    <w:abstractNumId w:val="3"/>
  </w:num>
  <w:num w:numId="7" w16cid:durableId="1081218747">
    <w:abstractNumId w:val="2"/>
  </w:num>
  <w:num w:numId="8" w16cid:durableId="1147086940">
    <w:abstractNumId w:val="1"/>
  </w:num>
  <w:num w:numId="9" w16cid:durableId="177223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3CC"/>
    <w:rsid w:val="0015074B"/>
    <w:rsid w:val="0029639D"/>
    <w:rsid w:val="00326F90"/>
    <w:rsid w:val="00AA1D8D"/>
    <w:rsid w:val="00B47730"/>
    <w:rsid w:val="00CB0664"/>
    <w:rsid w:val="00EC2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