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92E" w:rsidRDefault="00487803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In 1206, the Arab engineer Al-Jazari invented a programmable drum machine </w:t>
      </w:r>
      <w:r>
        <w:t>where a musical mechanical automaton could be made to play different rhythms and drum patterns, via pegs and cams.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Trade-offs from this ideal involve finding enough programmers who know the language to build a team, the availability of compilers for that language, and the efficiency w</w:t>
      </w:r>
      <w:r>
        <w:t>ith which programs written in a given language execute.</w:t>
      </w:r>
      <w:r>
        <w:br/>
        <w:t>Integrated development environments (IDEs) aim to integrate all such help.</w:t>
      </w:r>
      <w:r>
        <w:br/>
        <w:t>Text editors were also developed that allowed changes and corrections to be made much more easily than with punched cards.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</w:t>
      </w:r>
      <w:r>
        <w:t>times software development is known as software engineering, especially when it employs formal methods or follows an engineering design process.</w:t>
      </w:r>
      <w:r>
        <w:br/>
        <w:t>The Unified Modeling Language (UML) is a notation used for both the OOAD and MDA.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</w:t>
      </w:r>
      <w:r>
        <w:t>ter research.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text editors such as Emacs allow GDB to be invoked through them, to provide a visual environment.</w:t>
      </w:r>
    </w:p>
    <w:sectPr w:rsidR="00B41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185952">
    <w:abstractNumId w:val="8"/>
  </w:num>
  <w:num w:numId="2" w16cid:durableId="1768428190">
    <w:abstractNumId w:val="6"/>
  </w:num>
  <w:num w:numId="3" w16cid:durableId="1909919338">
    <w:abstractNumId w:val="5"/>
  </w:num>
  <w:num w:numId="4" w16cid:durableId="984356618">
    <w:abstractNumId w:val="4"/>
  </w:num>
  <w:num w:numId="5" w16cid:durableId="189997806">
    <w:abstractNumId w:val="7"/>
  </w:num>
  <w:num w:numId="6" w16cid:durableId="433330873">
    <w:abstractNumId w:val="3"/>
  </w:num>
  <w:num w:numId="7" w16cid:durableId="1416826453">
    <w:abstractNumId w:val="2"/>
  </w:num>
  <w:num w:numId="8" w16cid:durableId="622074955">
    <w:abstractNumId w:val="1"/>
  </w:num>
  <w:num w:numId="9" w16cid:durableId="212927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803"/>
    <w:rsid w:val="00AA1D8D"/>
    <w:rsid w:val="00B4192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