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3F13" w:rsidRDefault="009B7C52">
      <w:r>
        <w:t xml:space="preserve"> Following a consistent programming style often helps readability..</w:t>
      </w:r>
      <w:r>
        <w:br/>
        <w:t xml:space="preserve">For example, COBOL is still strong in corporate data centers often on large mainframe computers, Fortran in engineering applications, scripting languages in Web development, and C in </w:t>
      </w:r>
      <w:r>
        <w:t>embedded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</w:t>
      </w:r>
      <w:r>
        <w:t>achine code.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Compilers harnessed the power of comput</w:t>
      </w:r>
      <w:r>
        <w:t>ers to make programming easier by allowing programmers to specify calculations by entering a formula using infix notation.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In 1801, the Jacquard loom could produce entirely different weaves by changing the "program" – a series of pasteboard cards with holes punched in them.</w:t>
      </w:r>
      <w:r>
        <w:br/>
        <w:t>Many programmers use forms of Agile software development where the various stages of formal softwa</w:t>
      </w:r>
      <w:r>
        <w:t>re development are more integrated together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One approach popular for requirements analysis is Use Case analysis.</w:t>
      </w:r>
    </w:p>
    <w:sectPr w:rsidR="0076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81143">
    <w:abstractNumId w:val="8"/>
  </w:num>
  <w:num w:numId="2" w16cid:durableId="932857137">
    <w:abstractNumId w:val="6"/>
  </w:num>
  <w:num w:numId="3" w16cid:durableId="1397968007">
    <w:abstractNumId w:val="5"/>
  </w:num>
  <w:num w:numId="4" w16cid:durableId="1526626915">
    <w:abstractNumId w:val="4"/>
  </w:num>
  <w:num w:numId="5" w16cid:durableId="1831218315">
    <w:abstractNumId w:val="7"/>
  </w:num>
  <w:num w:numId="6" w16cid:durableId="1646158625">
    <w:abstractNumId w:val="3"/>
  </w:num>
  <w:num w:numId="7" w16cid:durableId="1004552162">
    <w:abstractNumId w:val="2"/>
  </w:num>
  <w:num w:numId="8" w16cid:durableId="744449237">
    <w:abstractNumId w:val="1"/>
  </w:num>
  <w:num w:numId="9" w16cid:durableId="487089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3F13"/>
    <w:rsid w:val="009B7C5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2023-12-06T07:43:00Z</dcterms:modified>
  <cp:category/>
</cp:coreProperties>
</file>