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BCF" w:rsidRDefault="007F1B52">
      <w:r>
        <w:t>Unreadable code often leads to bugs, inefficiencies, and duplicated code..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</w:t>
      </w:r>
      <w:r>
        <w:t>ability, usability and most importantly maintainability.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>For example, when a bug in a compiler can make it crash when parsing some large source file, a simplific</w:t>
      </w:r>
      <w:r>
        <w:t>ation of the test case that results in only few lines from the original source file can be sufficient to reproduce the same crash.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</w:t>
      </w:r>
      <w:r>
        <w:t>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</w:p>
    <w:sectPr w:rsidR="00A66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804298">
    <w:abstractNumId w:val="8"/>
  </w:num>
  <w:num w:numId="2" w16cid:durableId="1656488194">
    <w:abstractNumId w:val="6"/>
  </w:num>
  <w:num w:numId="3" w16cid:durableId="799495706">
    <w:abstractNumId w:val="5"/>
  </w:num>
  <w:num w:numId="4" w16cid:durableId="1633318005">
    <w:abstractNumId w:val="4"/>
  </w:num>
  <w:num w:numId="5" w16cid:durableId="1247694231">
    <w:abstractNumId w:val="7"/>
  </w:num>
  <w:num w:numId="6" w16cid:durableId="164439917">
    <w:abstractNumId w:val="3"/>
  </w:num>
  <w:num w:numId="7" w16cid:durableId="1009141095">
    <w:abstractNumId w:val="2"/>
  </w:num>
  <w:num w:numId="8" w16cid:durableId="556546809">
    <w:abstractNumId w:val="1"/>
  </w:num>
  <w:num w:numId="9" w16cid:durableId="202016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B52"/>
    <w:rsid w:val="00A66B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