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9EE" w:rsidRDefault="002F79B8">
      <w:r>
        <w:t>However, Charles Babbage had already written his first program for the Analytical Engine in 1837..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Different programming languages support different styles of progr</w:t>
      </w:r>
      <w:r>
        <w:t>amming (called programming paradigms).</w:t>
      </w:r>
      <w:r>
        <w:br/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Debugging is a very important task in the software development process since having defects in a program</w:t>
      </w:r>
      <w:r>
        <w:t xml:space="preserve"> can have significant consequences for its users.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Trade-offs from this ideal involve finding enough programmers who know</w:t>
      </w:r>
      <w:r>
        <w:t xml:space="preserve"> the language to build a team, the availability of compilers for that language, and the efficiency with which programs written in a given language execute.</w:t>
      </w:r>
      <w:r>
        <w:br/>
        <w:t>Ideally, the programming language best suited for the task at hand will be selected.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This can be a non-trivial task, for example as with parallel processes or some unu</w:t>
      </w:r>
      <w:r>
        <w:t>sual software bugs.</w:t>
      </w:r>
      <w:r>
        <w:br/>
        <w:t>In 1801, the Jacquard loom could produce entirely different weaves by changing the "program" – a series of pasteboard cards with holes punched in them.</w:t>
      </w:r>
    </w:p>
    <w:sectPr w:rsidR="002A59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3464309">
    <w:abstractNumId w:val="8"/>
  </w:num>
  <w:num w:numId="2" w16cid:durableId="1605765733">
    <w:abstractNumId w:val="6"/>
  </w:num>
  <w:num w:numId="3" w16cid:durableId="895312379">
    <w:abstractNumId w:val="5"/>
  </w:num>
  <w:num w:numId="4" w16cid:durableId="906106940">
    <w:abstractNumId w:val="4"/>
  </w:num>
  <w:num w:numId="5" w16cid:durableId="1456680655">
    <w:abstractNumId w:val="7"/>
  </w:num>
  <w:num w:numId="6" w16cid:durableId="65613846">
    <w:abstractNumId w:val="3"/>
  </w:num>
  <w:num w:numId="7" w16cid:durableId="1048916718">
    <w:abstractNumId w:val="2"/>
  </w:num>
  <w:num w:numId="8" w16cid:durableId="91096622">
    <w:abstractNumId w:val="1"/>
  </w:num>
  <w:num w:numId="9" w16cid:durableId="154825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59EE"/>
    <w:rsid w:val="002F79B8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2023-12-06T07:12:00Z</dcterms:modified>
  <cp:category/>
</cp:coreProperties>
</file>